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787" w:rsidRPr="00E5296D" w:rsidRDefault="0006503B" w:rsidP="0006503B">
      <w:pPr>
        <w:spacing w:before="160" w:after="120" w:line="240" w:lineRule="auto"/>
        <w:jc w:val="both"/>
        <w:rPr>
          <w:rFonts w:cs="Times New Roman"/>
          <w:lang w:val="pl-PL"/>
        </w:rPr>
      </w:pPr>
      <w:r>
        <w:rPr>
          <w:rFonts w:cs="Times New Roman"/>
          <w:b/>
          <w:lang w:val="pl-PL"/>
        </w:rPr>
        <w:t>ZP.271.</w:t>
      </w:r>
      <w:r w:rsidR="00E4589C">
        <w:rPr>
          <w:rFonts w:cs="Times New Roman"/>
          <w:b/>
          <w:lang w:val="pl-PL"/>
        </w:rPr>
        <w:t>44</w:t>
      </w:r>
      <w:r>
        <w:rPr>
          <w:rFonts w:cs="Times New Roman"/>
          <w:b/>
          <w:lang w:val="pl-PL"/>
        </w:rPr>
        <w:t>.2026</w:t>
      </w:r>
      <w:r>
        <w:rPr>
          <w:rFonts w:cs="Times New Roman"/>
          <w:b/>
          <w:lang w:val="pl-PL"/>
        </w:rPr>
        <w:tab/>
      </w:r>
      <w:r>
        <w:rPr>
          <w:rFonts w:cs="Times New Roman"/>
          <w:b/>
          <w:lang w:val="pl-PL"/>
        </w:rPr>
        <w:tab/>
      </w:r>
      <w:r>
        <w:rPr>
          <w:rFonts w:cs="Times New Roman"/>
          <w:b/>
          <w:lang w:val="pl-PL"/>
        </w:rPr>
        <w:tab/>
      </w:r>
      <w:r>
        <w:rPr>
          <w:rFonts w:cs="Times New Roman"/>
          <w:b/>
          <w:lang w:val="pl-PL"/>
        </w:rPr>
        <w:tab/>
      </w:r>
      <w:r>
        <w:rPr>
          <w:rFonts w:cs="Times New Roman"/>
          <w:b/>
          <w:lang w:val="pl-PL"/>
        </w:rPr>
        <w:tab/>
      </w:r>
      <w:r>
        <w:rPr>
          <w:rFonts w:cs="Times New Roman"/>
          <w:b/>
          <w:lang w:val="pl-PL"/>
        </w:rPr>
        <w:tab/>
      </w:r>
      <w:r>
        <w:rPr>
          <w:rFonts w:cs="Times New Roman"/>
          <w:b/>
          <w:lang w:val="pl-PL"/>
        </w:rPr>
        <w:tab/>
      </w:r>
      <w:r>
        <w:rPr>
          <w:rFonts w:cs="Times New Roman"/>
          <w:b/>
          <w:lang w:val="pl-PL"/>
        </w:rPr>
        <w:tab/>
      </w:r>
      <w:r>
        <w:rPr>
          <w:rFonts w:cs="Times New Roman"/>
          <w:b/>
          <w:lang w:val="pl-PL"/>
        </w:rPr>
        <w:tab/>
      </w:r>
      <w:r w:rsidR="001155F4" w:rsidRPr="00E5296D">
        <w:rPr>
          <w:rFonts w:cs="Times New Roman"/>
          <w:b/>
          <w:lang w:val="pl-PL"/>
        </w:rPr>
        <w:t xml:space="preserve">Załącznik nr </w:t>
      </w:r>
      <w:r w:rsidR="00BB597A">
        <w:rPr>
          <w:rFonts w:cs="Times New Roman"/>
          <w:b/>
          <w:lang w:val="pl-PL"/>
        </w:rPr>
        <w:t xml:space="preserve">2 </w:t>
      </w:r>
      <w:r w:rsidR="001155F4" w:rsidRPr="00E5296D">
        <w:rPr>
          <w:rFonts w:cs="Times New Roman"/>
          <w:b/>
          <w:lang w:val="pl-PL"/>
        </w:rPr>
        <w:t>do SWZ</w:t>
      </w:r>
    </w:p>
    <w:p w:rsidR="00C97787" w:rsidRPr="00E5296D" w:rsidRDefault="001155F4" w:rsidP="00130FC3">
      <w:pPr>
        <w:spacing w:before="160" w:after="120" w:line="240" w:lineRule="auto"/>
        <w:jc w:val="center"/>
        <w:rPr>
          <w:rFonts w:cs="Times New Roman"/>
          <w:lang w:val="pl-PL"/>
        </w:rPr>
      </w:pPr>
      <w:r w:rsidRPr="00E5296D">
        <w:rPr>
          <w:rFonts w:cs="Times New Roman"/>
          <w:b/>
          <w:lang w:val="pl-PL"/>
        </w:rPr>
        <w:t>UMOWA NR …../2026</w:t>
      </w:r>
    </w:p>
    <w:p w:rsidR="00C97787" w:rsidRPr="00E5296D" w:rsidRDefault="001155F4" w:rsidP="00B619E7">
      <w:pPr>
        <w:spacing w:after="160"/>
        <w:jc w:val="both"/>
        <w:rPr>
          <w:rFonts w:cs="Times New Roman"/>
          <w:lang w:val="pl-PL"/>
        </w:rPr>
      </w:pPr>
      <w:r w:rsidRPr="00E5296D">
        <w:rPr>
          <w:rFonts w:cs="Times New Roman"/>
          <w:lang w:val="pl-PL"/>
        </w:rPr>
        <w:t>zawarta w dniu ………………… 2026 r. w Skarżysku-Kamiennej pomiędzy:</w:t>
      </w:r>
    </w:p>
    <w:p w:rsidR="00C97787" w:rsidRPr="00E5296D" w:rsidRDefault="001155F4" w:rsidP="00B619E7">
      <w:pPr>
        <w:spacing w:after="120"/>
        <w:jc w:val="both"/>
        <w:rPr>
          <w:rFonts w:cs="Times New Roman"/>
          <w:lang w:val="pl-PL"/>
        </w:rPr>
      </w:pPr>
      <w:r w:rsidRPr="00E5296D">
        <w:rPr>
          <w:rFonts w:cs="Times New Roman"/>
          <w:lang w:val="pl-PL"/>
        </w:rPr>
        <w:t>Gminą Skarżysko-Kamienna, ul. Sikorskiego 18, 26-110 Skarżysko-Kamienna,</w:t>
      </w:r>
    </w:p>
    <w:p w:rsidR="00C97787" w:rsidRPr="00E5296D" w:rsidRDefault="001155F4" w:rsidP="00B619E7">
      <w:pPr>
        <w:spacing w:after="40"/>
        <w:jc w:val="both"/>
        <w:rPr>
          <w:rFonts w:cs="Times New Roman"/>
          <w:lang w:val="pl-PL"/>
        </w:rPr>
      </w:pPr>
      <w:r w:rsidRPr="00E5296D">
        <w:rPr>
          <w:rFonts w:cs="Times New Roman"/>
          <w:lang w:val="pl-PL"/>
        </w:rPr>
        <w:t>reprezentowaną przez:</w:t>
      </w:r>
    </w:p>
    <w:p w:rsidR="00C97787" w:rsidRPr="00E5296D" w:rsidRDefault="001155F4" w:rsidP="00B619E7">
      <w:pPr>
        <w:spacing w:after="120"/>
        <w:jc w:val="both"/>
        <w:rPr>
          <w:rFonts w:cs="Times New Roman"/>
          <w:lang w:val="pl-PL"/>
        </w:rPr>
      </w:pPr>
      <w:r w:rsidRPr="00E5296D">
        <w:rPr>
          <w:rFonts w:cs="Times New Roman"/>
          <w:lang w:val="pl-PL"/>
        </w:rPr>
        <w:t>Arkadiusza Boguckiego – Prezydenta Miasta Skarżyska-Kamiennej,</w:t>
      </w:r>
    </w:p>
    <w:p w:rsidR="00C97787" w:rsidRPr="00E5296D" w:rsidRDefault="001155F4" w:rsidP="00B619E7">
      <w:pPr>
        <w:spacing w:after="120"/>
        <w:jc w:val="both"/>
        <w:rPr>
          <w:rFonts w:cs="Times New Roman"/>
          <w:lang w:val="pl-PL"/>
        </w:rPr>
      </w:pPr>
      <w:r w:rsidRPr="00E5296D">
        <w:rPr>
          <w:rFonts w:cs="Times New Roman"/>
          <w:lang w:val="pl-PL"/>
        </w:rPr>
        <w:t>NIP: 6630008207,</w:t>
      </w:r>
    </w:p>
    <w:p w:rsidR="00C97787" w:rsidRPr="00E5296D" w:rsidRDefault="001155F4" w:rsidP="00B619E7">
      <w:pPr>
        <w:spacing w:after="160"/>
        <w:jc w:val="both"/>
        <w:rPr>
          <w:rFonts w:cs="Times New Roman"/>
          <w:lang w:val="pl-PL"/>
        </w:rPr>
      </w:pPr>
      <w:r w:rsidRPr="00E5296D">
        <w:rPr>
          <w:rFonts w:cs="Times New Roman"/>
          <w:lang w:val="pl-PL"/>
        </w:rPr>
        <w:t>zwaną dalej „Zamawiającym”,</w:t>
      </w:r>
    </w:p>
    <w:p w:rsidR="00C97787" w:rsidRPr="00E5296D" w:rsidRDefault="001155F4" w:rsidP="00B619E7">
      <w:pPr>
        <w:spacing w:after="160"/>
        <w:jc w:val="both"/>
        <w:rPr>
          <w:rFonts w:cs="Times New Roman"/>
          <w:lang w:val="pl-PL"/>
        </w:rPr>
      </w:pPr>
      <w:r w:rsidRPr="00E5296D">
        <w:rPr>
          <w:rFonts w:cs="Times New Roman"/>
          <w:lang w:val="pl-PL"/>
        </w:rPr>
        <w:t>a</w:t>
      </w:r>
    </w:p>
    <w:p w:rsidR="00C97787" w:rsidRPr="00E5296D" w:rsidRDefault="001155F4" w:rsidP="00B619E7">
      <w:pPr>
        <w:spacing w:after="120"/>
        <w:jc w:val="both"/>
        <w:rPr>
          <w:rFonts w:cs="Times New Roman"/>
          <w:lang w:val="pl-PL"/>
        </w:rPr>
      </w:pPr>
      <w:r w:rsidRPr="00E5296D">
        <w:rPr>
          <w:rFonts w:cs="Times New Roman"/>
          <w:lang w:val="pl-PL"/>
        </w:rPr>
        <w:t>…………………………………………………………………………………………………………………………</w:t>
      </w:r>
    </w:p>
    <w:p w:rsidR="00C97787" w:rsidRPr="00E5296D" w:rsidRDefault="001155F4" w:rsidP="00B619E7">
      <w:pPr>
        <w:spacing w:after="40"/>
        <w:jc w:val="both"/>
        <w:rPr>
          <w:rFonts w:cs="Times New Roman"/>
          <w:lang w:val="pl-PL"/>
        </w:rPr>
      </w:pPr>
      <w:r w:rsidRPr="00E5296D">
        <w:rPr>
          <w:rFonts w:cs="Times New Roman"/>
          <w:lang w:val="pl-PL"/>
        </w:rPr>
        <w:t>reprezentowanym przez:</w:t>
      </w:r>
    </w:p>
    <w:p w:rsidR="00C97787" w:rsidRPr="00E5296D" w:rsidRDefault="001155F4" w:rsidP="00B619E7">
      <w:pPr>
        <w:spacing w:after="120"/>
        <w:jc w:val="both"/>
        <w:rPr>
          <w:rFonts w:cs="Times New Roman"/>
          <w:lang w:val="pl-PL"/>
        </w:rPr>
      </w:pPr>
      <w:r w:rsidRPr="00E5296D">
        <w:rPr>
          <w:rFonts w:cs="Times New Roman"/>
          <w:lang w:val="pl-PL"/>
        </w:rPr>
        <w:t>…………………………………………………………………………………………………………………………</w:t>
      </w:r>
    </w:p>
    <w:p w:rsidR="00C97787" w:rsidRPr="00E5296D" w:rsidRDefault="001155F4" w:rsidP="00B619E7">
      <w:pPr>
        <w:spacing w:after="120"/>
        <w:jc w:val="both"/>
        <w:rPr>
          <w:rFonts w:cs="Times New Roman"/>
          <w:lang w:val="pl-PL"/>
        </w:rPr>
      </w:pPr>
      <w:r w:rsidRPr="00E5296D">
        <w:rPr>
          <w:rFonts w:cs="Times New Roman"/>
          <w:lang w:val="pl-PL"/>
        </w:rPr>
        <w:t>NIP: ………………………………………</w:t>
      </w:r>
    </w:p>
    <w:p w:rsidR="00C97787" w:rsidRPr="00E5296D" w:rsidRDefault="001155F4" w:rsidP="00B619E7">
      <w:pPr>
        <w:spacing w:after="240"/>
        <w:jc w:val="both"/>
        <w:rPr>
          <w:rFonts w:cs="Times New Roman"/>
          <w:lang w:val="pl-PL"/>
        </w:rPr>
      </w:pPr>
      <w:r w:rsidRPr="00E5296D">
        <w:rPr>
          <w:rFonts w:cs="Times New Roman"/>
          <w:lang w:val="pl-PL"/>
        </w:rPr>
        <w:t>zwanym dalej „Wykonawcą”.</w:t>
      </w:r>
    </w:p>
    <w:p w:rsidR="00B10D9E" w:rsidRPr="00E5296D" w:rsidRDefault="00B10D9E" w:rsidP="00B619E7">
      <w:pPr>
        <w:spacing w:after="240"/>
        <w:jc w:val="both"/>
        <w:rPr>
          <w:rFonts w:cs="Times New Roman"/>
          <w:lang w:val="pl-PL"/>
        </w:rPr>
      </w:pPr>
    </w:p>
    <w:p w:rsidR="00C97787" w:rsidRPr="00E5296D" w:rsidRDefault="001155F4" w:rsidP="00130FC3">
      <w:pPr>
        <w:spacing w:before="160" w:after="0" w:line="240" w:lineRule="auto"/>
        <w:jc w:val="center"/>
        <w:rPr>
          <w:rFonts w:cs="Times New Roman"/>
          <w:sz w:val="28"/>
          <w:u w:val="single"/>
          <w:lang w:val="pl-PL"/>
        </w:rPr>
      </w:pPr>
      <w:r w:rsidRPr="00E5296D">
        <w:rPr>
          <w:rFonts w:cs="Times New Roman"/>
          <w:b/>
          <w:sz w:val="28"/>
          <w:u w:val="single"/>
          <w:lang w:val="pl-PL"/>
        </w:rPr>
        <w:t>Rozdział I</w:t>
      </w:r>
    </w:p>
    <w:p w:rsidR="00C97787" w:rsidRPr="00E5296D" w:rsidRDefault="001155F4" w:rsidP="00130FC3">
      <w:pPr>
        <w:spacing w:before="160" w:after="0" w:line="240" w:lineRule="auto"/>
        <w:jc w:val="center"/>
        <w:rPr>
          <w:rFonts w:cs="Times New Roman"/>
          <w:sz w:val="28"/>
          <w:u w:val="single"/>
          <w:lang w:val="pl-PL"/>
        </w:rPr>
      </w:pPr>
      <w:r w:rsidRPr="00E5296D">
        <w:rPr>
          <w:rFonts w:cs="Times New Roman"/>
          <w:b/>
          <w:sz w:val="28"/>
          <w:u w:val="single"/>
          <w:lang w:val="pl-PL"/>
        </w:rPr>
        <w:t>Postanowienia umowne podstawowe</w:t>
      </w:r>
    </w:p>
    <w:p w:rsidR="00C97787" w:rsidRPr="00E5296D" w:rsidRDefault="001155F4" w:rsidP="007D0CAE">
      <w:pPr>
        <w:spacing w:after="0" w:line="240" w:lineRule="auto"/>
        <w:jc w:val="center"/>
        <w:rPr>
          <w:rFonts w:cs="Times New Roman"/>
          <w:b/>
          <w:sz w:val="28"/>
          <w:u w:val="single"/>
          <w:lang w:val="pl-PL"/>
        </w:rPr>
      </w:pPr>
      <w:r w:rsidRPr="00E5296D">
        <w:rPr>
          <w:rFonts w:cs="Times New Roman"/>
          <w:b/>
          <w:sz w:val="28"/>
          <w:u w:val="single"/>
          <w:lang w:val="pl-PL"/>
        </w:rPr>
        <w:t>§ 1</w:t>
      </w:r>
      <w:r w:rsidRPr="00E5296D">
        <w:rPr>
          <w:rFonts w:cs="Times New Roman"/>
          <w:b/>
          <w:sz w:val="28"/>
          <w:u w:val="single"/>
          <w:lang w:val="pl-PL"/>
        </w:rPr>
        <w:br/>
        <w:t>/Przedmiot umowy/</w:t>
      </w:r>
    </w:p>
    <w:p w:rsidR="007D0CAE" w:rsidRPr="00E5296D" w:rsidRDefault="007D0CAE" w:rsidP="007D0CAE">
      <w:pPr>
        <w:spacing w:after="0" w:line="240" w:lineRule="auto"/>
        <w:jc w:val="center"/>
        <w:rPr>
          <w:rFonts w:cs="Times New Roman"/>
          <w:lang w:val="pl-PL"/>
        </w:rPr>
      </w:pPr>
    </w:p>
    <w:p w:rsidR="007378D8" w:rsidRPr="00E5296D" w:rsidRDefault="00AD6C3F" w:rsidP="00F23F2C">
      <w:pPr>
        <w:pStyle w:val="Akapitzlist"/>
        <w:numPr>
          <w:ilvl w:val="0"/>
          <w:numId w:val="52"/>
        </w:numPr>
        <w:spacing w:after="120"/>
        <w:ind w:left="284"/>
        <w:jc w:val="both"/>
        <w:rPr>
          <w:rFonts w:cs="Times New Roman"/>
          <w:b/>
          <w:lang w:val="pl-PL"/>
        </w:rPr>
      </w:pPr>
      <w:r w:rsidRPr="00E5296D">
        <w:rPr>
          <w:rFonts w:cs="Times New Roman"/>
          <w:lang w:val="pl-PL"/>
        </w:rPr>
        <w:t xml:space="preserve">W wyniku przeprowadzenia postępowania o udzielenie zamówienia publicznego w trybie podstawowym bez negocjacji, o którym mowa w </w:t>
      </w:r>
      <w:r w:rsidRPr="00E5296D">
        <w:rPr>
          <w:rFonts w:cs="Times New Roman"/>
          <w:b/>
          <w:lang w:val="pl-PL"/>
        </w:rPr>
        <w:t xml:space="preserve">art. 275 </w:t>
      </w:r>
      <w:proofErr w:type="spellStart"/>
      <w:r w:rsidRPr="00E5296D">
        <w:rPr>
          <w:rFonts w:cs="Times New Roman"/>
          <w:b/>
          <w:lang w:val="pl-PL"/>
        </w:rPr>
        <w:t>pkt</w:t>
      </w:r>
      <w:proofErr w:type="spellEnd"/>
      <w:r w:rsidRPr="00E5296D">
        <w:rPr>
          <w:rFonts w:cs="Times New Roman"/>
          <w:b/>
          <w:lang w:val="pl-PL"/>
        </w:rPr>
        <w:t xml:space="preserve"> 1 ustawy z dnia 11 września 2019 r. – Prawo zamówień publicznych</w:t>
      </w:r>
      <w:r w:rsidRPr="00E5296D">
        <w:rPr>
          <w:rFonts w:cs="Times New Roman"/>
          <w:lang w:val="pl-PL"/>
        </w:rPr>
        <w:t xml:space="preserve">. </w:t>
      </w:r>
      <w:r w:rsidR="001155F4" w:rsidRPr="00E5296D">
        <w:rPr>
          <w:rFonts w:cs="Times New Roman"/>
          <w:lang w:val="pl-PL"/>
        </w:rPr>
        <w:t xml:space="preserve">Zamawiający zleca, a Wykonawca przyjmuje do wykonania zadanie inwestycyjne pn. </w:t>
      </w:r>
      <w:r w:rsidR="00F7142A" w:rsidRPr="00E5296D">
        <w:rPr>
          <w:rFonts w:cs="Times New Roman"/>
          <w:lang w:val="pl-PL"/>
        </w:rPr>
        <w:t>„</w:t>
      </w:r>
      <w:r w:rsidR="00F7142A" w:rsidRPr="00E5296D">
        <w:rPr>
          <w:rFonts w:cs="Times New Roman"/>
          <w:b/>
          <w:lang w:val="pl-PL"/>
        </w:rPr>
        <w:t xml:space="preserve">Modernizacja kuchni w budynku SP 7 w ZPO nr 5” </w:t>
      </w:r>
      <w:r w:rsidR="001155F4" w:rsidRPr="00E5296D">
        <w:rPr>
          <w:rFonts w:cs="Times New Roman"/>
          <w:lang w:val="pl-PL"/>
        </w:rPr>
        <w:t>realizowane w budynku Szkoły Podstawowej nr 7 przy ul. Zielnej 29 w Skarżysku-Kamiennej.</w:t>
      </w:r>
    </w:p>
    <w:p w:rsidR="007378D8" w:rsidRPr="00E5296D" w:rsidRDefault="007378D8" w:rsidP="007378D8">
      <w:pPr>
        <w:pStyle w:val="Akapitzlist"/>
        <w:spacing w:after="60"/>
        <w:ind w:left="284"/>
        <w:jc w:val="both"/>
        <w:rPr>
          <w:rFonts w:cs="Times New Roman"/>
          <w:lang w:val="pl-PL"/>
        </w:rPr>
      </w:pPr>
    </w:p>
    <w:p w:rsidR="007378D8" w:rsidRPr="00E5296D" w:rsidRDefault="001155F4" w:rsidP="00F23F2C">
      <w:pPr>
        <w:pStyle w:val="Akapitzlist"/>
        <w:numPr>
          <w:ilvl w:val="0"/>
          <w:numId w:val="52"/>
        </w:numPr>
        <w:spacing w:after="60"/>
        <w:ind w:left="284"/>
        <w:jc w:val="both"/>
        <w:rPr>
          <w:rFonts w:cs="Times New Roman"/>
          <w:lang w:val="pl-PL"/>
        </w:rPr>
      </w:pPr>
      <w:r w:rsidRPr="00E5296D">
        <w:rPr>
          <w:rFonts w:cs="Times New Roman"/>
          <w:lang w:val="pl-PL"/>
        </w:rPr>
        <w:t>Przedmiot umowy obejmuje wykonanie kompleksowej modernizacji kuchni szkolnej wraz z zapleczem, instalacjami, wyposażeniem technologicznym, sanitarnym i pomocniczym oraz robotami towarzyszącymi, zgodnie z dokumentami zamówienia oraz ofertą Wykonawcy.</w:t>
      </w:r>
    </w:p>
    <w:p w:rsidR="007378D8" w:rsidRPr="00E5296D" w:rsidRDefault="007378D8" w:rsidP="007378D8">
      <w:pPr>
        <w:pStyle w:val="Akapitzlist"/>
        <w:spacing w:after="60"/>
        <w:ind w:left="284"/>
        <w:jc w:val="both"/>
        <w:rPr>
          <w:rFonts w:cs="Times New Roman"/>
          <w:lang w:val="pl-PL"/>
        </w:rPr>
      </w:pPr>
    </w:p>
    <w:p w:rsidR="00C97787" w:rsidRPr="00E5296D" w:rsidRDefault="001155F4" w:rsidP="00F23F2C">
      <w:pPr>
        <w:pStyle w:val="Akapitzlist"/>
        <w:numPr>
          <w:ilvl w:val="0"/>
          <w:numId w:val="52"/>
        </w:numPr>
        <w:spacing w:after="60"/>
        <w:ind w:left="284"/>
        <w:jc w:val="both"/>
        <w:rPr>
          <w:rFonts w:cs="Times New Roman"/>
          <w:lang w:val="pl-PL"/>
        </w:rPr>
      </w:pPr>
      <w:r w:rsidRPr="00E5296D">
        <w:rPr>
          <w:rFonts w:cs="Times New Roman"/>
          <w:lang w:val="pl-PL"/>
        </w:rPr>
        <w:t>Przedmiot umowy obejmuje w szczególności:</w:t>
      </w:r>
    </w:p>
    <w:p w:rsidR="00130FC3" w:rsidRPr="00E5296D" w:rsidRDefault="001155F4" w:rsidP="004D5B8D">
      <w:pPr>
        <w:pStyle w:val="Akapitzlist"/>
        <w:numPr>
          <w:ilvl w:val="0"/>
          <w:numId w:val="7"/>
        </w:numPr>
        <w:spacing w:after="60"/>
        <w:ind w:left="567"/>
        <w:jc w:val="both"/>
        <w:rPr>
          <w:rFonts w:cs="Times New Roman"/>
          <w:lang w:val="pl-PL"/>
        </w:rPr>
      </w:pPr>
      <w:r w:rsidRPr="00E5296D">
        <w:rPr>
          <w:rFonts w:cs="Times New Roman"/>
          <w:lang w:val="pl-PL"/>
        </w:rPr>
        <w:t>roboty rozbiórkowe i demontażowe;</w:t>
      </w:r>
    </w:p>
    <w:p w:rsidR="00130FC3" w:rsidRPr="00E5296D" w:rsidRDefault="001155F4" w:rsidP="004D5B8D">
      <w:pPr>
        <w:pStyle w:val="Akapitzlist"/>
        <w:numPr>
          <w:ilvl w:val="0"/>
          <w:numId w:val="7"/>
        </w:numPr>
        <w:spacing w:after="60"/>
        <w:ind w:left="567"/>
        <w:jc w:val="both"/>
        <w:rPr>
          <w:rFonts w:cs="Times New Roman"/>
          <w:lang w:val="pl-PL"/>
        </w:rPr>
      </w:pPr>
      <w:r w:rsidRPr="00E5296D">
        <w:rPr>
          <w:rFonts w:cs="Times New Roman"/>
          <w:lang w:val="pl-PL"/>
        </w:rPr>
        <w:t xml:space="preserve"> roboty budowlane, wykończeniowe i odtworzeniowe;</w:t>
      </w:r>
    </w:p>
    <w:p w:rsidR="00130FC3" w:rsidRPr="00E5296D" w:rsidRDefault="001155F4" w:rsidP="004D5B8D">
      <w:pPr>
        <w:pStyle w:val="Akapitzlist"/>
        <w:numPr>
          <w:ilvl w:val="0"/>
          <w:numId w:val="7"/>
        </w:numPr>
        <w:spacing w:after="60"/>
        <w:ind w:left="567"/>
        <w:jc w:val="both"/>
        <w:rPr>
          <w:rFonts w:cs="Times New Roman"/>
          <w:lang w:val="pl-PL"/>
        </w:rPr>
      </w:pPr>
      <w:r w:rsidRPr="00E5296D">
        <w:rPr>
          <w:rFonts w:cs="Times New Roman"/>
          <w:lang w:val="pl-PL"/>
        </w:rPr>
        <w:t>wyburzenie wskazanych ścian działowych w przebieralni, przechowalni oraz strefie chłodniczej wraz z robotami towarzyszącymi;</w:t>
      </w:r>
    </w:p>
    <w:p w:rsidR="00130FC3" w:rsidRPr="00E5296D" w:rsidRDefault="001155F4" w:rsidP="004D5B8D">
      <w:pPr>
        <w:pStyle w:val="Akapitzlist"/>
        <w:numPr>
          <w:ilvl w:val="0"/>
          <w:numId w:val="7"/>
        </w:numPr>
        <w:spacing w:after="60"/>
        <w:ind w:left="567"/>
        <w:jc w:val="both"/>
        <w:rPr>
          <w:rFonts w:cs="Times New Roman"/>
          <w:lang w:val="pl-PL"/>
        </w:rPr>
      </w:pPr>
      <w:r w:rsidRPr="00E5296D">
        <w:rPr>
          <w:rFonts w:cs="Times New Roman"/>
          <w:lang w:val="pl-PL"/>
        </w:rPr>
        <w:lastRenderedPageBreak/>
        <w:t>wykonanie nowych instalacji wodociągowych, kanalizacyjnych, centralnego ogrzewania, ciepłej wody użytkowej, gazowych, wentylacyjnych i elektrycznych;</w:t>
      </w:r>
    </w:p>
    <w:p w:rsidR="00130FC3" w:rsidRPr="00E5296D" w:rsidRDefault="001155F4" w:rsidP="004D5B8D">
      <w:pPr>
        <w:pStyle w:val="Akapitzlist"/>
        <w:numPr>
          <w:ilvl w:val="0"/>
          <w:numId w:val="7"/>
        </w:numPr>
        <w:spacing w:after="60"/>
        <w:ind w:left="567"/>
        <w:jc w:val="both"/>
        <w:rPr>
          <w:rFonts w:cs="Times New Roman"/>
          <w:lang w:val="pl-PL"/>
        </w:rPr>
      </w:pPr>
      <w:r w:rsidRPr="00E5296D">
        <w:rPr>
          <w:rFonts w:cs="Times New Roman"/>
          <w:lang w:val="pl-PL"/>
        </w:rPr>
        <w:t>dostawę i montaż wyposażenia technologicznego, sanitarnego i pomocniczego;</w:t>
      </w:r>
    </w:p>
    <w:p w:rsidR="00130FC3" w:rsidRPr="00E5296D" w:rsidRDefault="001155F4" w:rsidP="004D5B8D">
      <w:pPr>
        <w:pStyle w:val="Akapitzlist"/>
        <w:numPr>
          <w:ilvl w:val="0"/>
          <w:numId w:val="7"/>
        </w:numPr>
        <w:spacing w:after="60"/>
        <w:ind w:left="567"/>
        <w:jc w:val="both"/>
        <w:rPr>
          <w:rFonts w:cs="Times New Roman"/>
          <w:lang w:val="pl-PL"/>
        </w:rPr>
      </w:pPr>
      <w:r w:rsidRPr="00E5296D">
        <w:rPr>
          <w:rFonts w:cs="Times New Roman"/>
          <w:lang w:val="pl-PL"/>
        </w:rPr>
        <w:t>wykonanie systemu detekcji gazu z automatycznym odcięciem dopływu gazu;</w:t>
      </w:r>
    </w:p>
    <w:p w:rsidR="00130FC3" w:rsidRPr="00E5296D" w:rsidRDefault="001155F4" w:rsidP="004D5B8D">
      <w:pPr>
        <w:pStyle w:val="Akapitzlist"/>
        <w:numPr>
          <w:ilvl w:val="0"/>
          <w:numId w:val="7"/>
        </w:numPr>
        <w:spacing w:after="60"/>
        <w:ind w:left="567"/>
        <w:jc w:val="both"/>
        <w:rPr>
          <w:rFonts w:cs="Times New Roman"/>
          <w:lang w:val="pl-PL"/>
        </w:rPr>
      </w:pPr>
      <w:r w:rsidRPr="00E5296D">
        <w:rPr>
          <w:rFonts w:cs="Times New Roman"/>
          <w:lang w:val="pl-PL"/>
        </w:rPr>
        <w:t xml:space="preserve">wykonanie nowych okładzin ścian i posadzek, </w:t>
      </w:r>
      <w:proofErr w:type="spellStart"/>
      <w:r w:rsidRPr="00E5296D">
        <w:rPr>
          <w:rFonts w:cs="Times New Roman"/>
          <w:lang w:val="pl-PL"/>
        </w:rPr>
        <w:t>hydroizolacji</w:t>
      </w:r>
      <w:proofErr w:type="spellEnd"/>
      <w:r w:rsidRPr="00E5296D">
        <w:rPr>
          <w:rFonts w:cs="Times New Roman"/>
          <w:lang w:val="pl-PL"/>
        </w:rPr>
        <w:t>, malowania oraz wymianę stolarki drzwiowej;</w:t>
      </w:r>
    </w:p>
    <w:p w:rsidR="00130FC3" w:rsidRPr="00E5296D" w:rsidRDefault="001155F4" w:rsidP="004D5B8D">
      <w:pPr>
        <w:pStyle w:val="Akapitzlist"/>
        <w:numPr>
          <w:ilvl w:val="0"/>
          <w:numId w:val="7"/>
        </w:numPr>
        <w:spacing w:after="60"/>
        <w:ind w:left="567"/>
        <w:jc w:val="both"/>
        <w:rPr>
          <w:rFonts w:cs="Times New Roman"/>
          <w:lang w:val="pl-PL"/>
        </w:rPr>
      </w:pPr>
      <w:r w:rsidRPr="00E5296D">
        <w:rPr>
          <w:rFonts w:cs="Times New Roman"/>
          <w:lang w:val="pl-PL"/>
        </w:rPr>
        <w:t>wykonanie robót zewnętrznych obejmujących wymianę płytek na zewnętrznym podeście oraz zniwelowanie jego poziomu do poziomu pomieszczenia kuchni;</w:t>
      </w:r>
    </w:p>
    <w:p w:rsidR="00C97787" w:rsidRPr="00E5296D" w:rsidRDefault="001155F4" w:rsidP="004D5B8D">
      <w:pPr>
        <w:pStyle w:val="Akapitzlist"/>
        <w:numPr>
          <w:ilvl w:val="0"/>
          <w:numId w:val="7"/>
        </w:numPr>
        <w:spacing w:after="60"/>
        <w:ind w:left="567"/>
        <w:jc w:val="both"/>
        <w:rPr>
          <w:rFonts w:cs="Times New Roman"/>
          <w:lang w:val="pl-PL"/>
        </w:rPr>
      </w:pPr>
      <w:r w:rsidRPr="00E5296D">
        <w:rPr>
          <w:rFonts w:cs="Times New Roman"/>
          <w:lang w:val="pl-PL"/>
        </w:rPr>
        <w:t>wykonanie prób, pomiarów, rozruchów, uruchomienia urządzeń i instalacji oraz przekazanie dokumentacji powykonawczej i dokumentów odbiorowych.</w:t>
      </w:r>
    </w:p>
    <w:p w:rsidR="00F7142A" w:rsidRPr="00E5296D" w:rsidRDefault="001155F4" w:rsidP="00F23F2C">
      <w:pPr>
        <w:pStyle w:val="Akapitzlist"/>
        <w:numPr>
          <w:ilvl w:val="0"/>
          <w:numId w:val="52"/>
        </w:numPr>
        <w:spacing w:after="60"/>
        <w:ind w:left="426"/>
        <w:jc w:val="both"/>
        <w:rPr>
          <w:rFonts w:cs="Times New Roman"/>
          <w:lang w:val="pl-PL"/>
        </w:rPr>
      </w:pPr>
      <w:r w:rsidRPr="00E5296D">
        <w:rPr>
          <w:rFonts w:cs="Times New Roman"/>
          <w:lang w:val="pl-PL"/>
        </w:rPr>
        <w:t>Zakres rzeczowy i sposób wykonania przedmiotu umowy określają w szczególności następujące dokumenty, stanowiące integralną część umowy:</w:t>
      </w:r>
    </w:p>
    <w:p w:rsidR="00F7142A" w:rsidRPr="00E5296D" w:rsidRDefault="001155F4" w:rsidP="00F23F2C">
      <w:pPr>
        <w:pStyle w:val="Akapitzlist"/>
        <w:numPr>
          <w:ilvl w:val="0"/>
          <w:numId w:val="53"/>
        </w:numPr>
        <w:spacing w:after="60"/>
        <w:jc w:val="both"/>
        <w:rPr>
          <w:rFonts w:cs="Times New Roman"/>
          <w:lang w:val="pl-PL"/>
        </w:rPr>
      </w:pPr>
      <w:r w:rsidRPr="00E5296D">
        <w:rPr>
          <w:rFonts w:cs="Times New Roman"/>
          <w:lang w:val="pl-PL"/>
        </w:rPr>
        <w:t>Specyfikacja Warunków Zamówienia;</w:t>
      </w:r>
    </w:p>
    <w:p w:rsidR="00F7142A" w:rsidRPr="00E5296D" w:rsidRDefault="001155F4" w:rsidP="00F23F2C">
      <w:pPr>
        <w:pStyle w:val="Akapitzlist"/>
        <w:numPr>
          <w:ilvl w:val="0"/>
          <w:numId w:val="53"/>
        </w:numPr>
        <w:spacing w:after="60"/>
        <w:jc w:val="both"/>
        <w:rPr>
          <w:rFonts w:cs="Times New Roman"/>
          <w:lang w:val="pl-PL"/>
        </w:rPr>
      </w:pPr>
      <w:r w:rsidRPr="00E5296D">
        <w:rPr>
          <w:rFonts w:cs="Times New Roman"/>
          <w:lang w:val="pl-PL"/>
        </w:rPr>
        <w:t xml:space="preserve"> </w:t>
      </w:r>
      <w:r w:rsidRPr="00E5296D">
        <w:rPr>
          <w:lang w:val="pl-PL"/>
        </w:rPr>
        <w:t>Program Funkcjonalno-Użytkowy;</w:t>
      </w:r>
    </w:p>
    <w:p w:rsidR="00F7142A" w:rsidRPr="00E5296D" w:rsidRDefault="001155F4" w:rsidP="00F23F2C">
      <w:pPr>
        <w:pStyle w:val="Akapitzlist"/>
        <w:numPr>
          <w:ilvl w:val="0"/>
          <w:numId w:val="53"/>
        </w:numPr>
        <w:spacing w:after="60"/>
        <w:jc w:val="both"/>
        <w:rPr>
          <w:rFonts w:cs="Times New Roman"/>
          <w:lang w:val="pl-PL"/>
        </w:rPr>
      </w:pPr>
      <w:r w:rsidRPr="00E5296D">
        <w:rPr>
          <w:rFonts w:cs="Times New Roman"/>
          <w:lang w:val="pl-PL"/>
        </w:rPr>
        <w:t xml:space="preserve"> przedmiar / obmiar robót – jako materiał pomocniczy i ilościowy;</w:t>
      </w:r>
    </w:p>
    <w:p w:rsidR="007D0CAE" w:rsidRPr="00E5296D" w:rsidRDefault="001155F4" w:rsidP="00F23F2C">
      <w:pPr>
        <w:pStyle w:val="Akapitzlist"/>
        <w:numPr>
          <w:ilvl w:val="0"/>
          <w:numId w:val="53"/>
        </w:numPr>
        <w:spacing w:after="60"/>
        <w:jc w:val="both"/>
        <w:rPr>
          <w:rFonts w:cs="Times New Roman"/>
          <w:lang w:val="pl-PL"/>
        </w:rPr>
      </w:pPr>
      <w:r w:rsidRPr="00E5296D">
        <w:rPr>
          <w:rFonts w:cs="Times New Roman"/>
          <w:lang w:val="pl-PL"/>
        </w:rPr>
        <w:t xml:space="preserve"> oferta Wykonawcy wraz z formularzem cenowym, jeżeli został złożony.</w:t>
      </w:r>
    </w:p>
    <w:p w:rsidR="007D0CAE" w:rsidRPr="00E5296D" w:rsidRDefault="007D0CAE" w:rsidP="007D0CAE">
      <w:pPr>
        <w:spacing w:after="0"/>
        <w:ind w:left="624" w:hanging="255"/>
        <w:jc w:val="both"/>
        <w:rPr>
          <w:rFonts w:cs="Times New Roman"/>
          <w:lang w:val="pl-PL"/>
        </w:rPr>
      </w:pPr>
    </w:p>
    <w:p w:rsidR="007D0CAE" w:rsidRPr="00E5296D" w:rsidRDefault="001155F4" w:rsidP="00F23F2C">
      <w:pPr>
        <w:pStyle w:val="Akapitzlist"/>
        <w:numPr>
          <w:ilvl w:val="0"/>
          <w:numId w:val="52"/>
        </w:numPr>
        <w:spacing w:after="0"/>
        <w:ind w:left="426" w:hanging="426"/>
        <w:jc w:val="both"/>
        <w:rPr>
          <w:rFonts w:cs="Times New Roman"/>
          <w:lang w:val="pl-PL"/>
        </w:rPr>
      </w:pPr>
      <w:r w:rsidRPr="00E5296D">
        <w:rPr>
          <w:rFonts w:cs="Times New Roman"/>
          <w:lang w:val="pl-PL"/>
        </w:rPr>
        <w:t xml:space="preserve">W przypadku rozbieżności pomiędzy przedmiarem lub obmiarem a </w:t>
      </w:r>
      <w:r w:rsidRPr="00E5296D">
        <w:rPr>
          <w:lang w:val="pl-PL"/>
        </w:rPr>
        <w:t>PFU oraz pozostałymi dokumentami zamówienia, za wiążące należy uznać wymagania funkcjonalne, jakościowe, materiałowe i techniczne określone w PFU oraz SWZ.</w:t>
      </w:r>
    </w:p>
    <w:p w:rsidR="007D0CAE" w:rsidRPr="00E5296D" w:rsidRDefault="007D0CAE" w:rsidP="007D0CAE">
      <w:pPr>
        <w:pStyle w:val="Akapitzlist"/>
        <w:spacing w:after="0"/>
        <w:ind w:left="360"/>
        <w:jc w:val="both"/>
        <w:rPr>
          <w:rFonts w:cs="Times New Roman"/>
          <w:lang w:val="pl-PL"/>
        </w:rPr>
      </w:pPr>
    </w:p>
    <w:p w:rsidR="007D0CAE" w:rsidRPr="00E5296D" w:rsidRDefault="001155F4" w:rsidP="00F23F2C">
      <w:pPr>
        <w:pStyle w:val="Akapitzlist"/>
        <w:numPr>
          <w:ilvl w:val="0"/>
          <w:numId w:val="52"/>
        </w:numPr>
        <w:spacing w:after="0"/>
        <w:ind w:left="426" w:hanging="426"/>
        <w:jc w:val="both"/>
        <w:rPr>
          <w:rFonts w:cs="Times New Roman"/>
          <w:lang w:val="pl-PL"/>
        </w:rPr>
      </w:pPr>
      <w:r w:rsidRPr="00E5296D">
        <w:rPr>
          <w:rFonts w:cs="Times New Roman"/>
          <w:lang w:val="pl-PL"/>
        </w:rPr>
        <w:t>Wykonawca oświadcza, że przed złożeniem oferty zapoznał się z dokumentami zamówienia, stanem pomieszczeń, zakresem robót oraz warunkami realizacji przedmiotu umowy, w tym z możliwością dokonania wizji lokalnej, i nie wnosi zastrzeżeń co do możliwości wykonania przedmiotu umowy.</w:t>
      </w:r>
    </w:p>
    <w:p w:rsidR="007D0CAE" w:rsidRPr="00E5296D" w:rsidRDefault="007D0CAE" w:rsidP="007D0CAE">
      <w:pPr>
        <w:pStyle w:val="Akapitzlist"/>
        <w:spacing w:after="0"/>
        <w:ind w:left="360"/>
        <w:jc w:val="both"/>
        <w:rPr>
          <w:rFonts w:cs="Times New Roman"/>
          <w:lang w:val="pl-PL"/>
        </w:rPr>
      </w:pPr>
    </w:p>
    <w:p w:rsidR="007D0CAE" w:rsidRPr="00E5296D" w:rsidRDefault="001155F4" w:rsidP="00F23F2C">
      <w:pPr>
        <w:pStyle w:val="Akapitzlist"/>
        <w:numPr>
          <w:ilvl w:val="0"/>
          <w:numId w:val="52"/>
        </w:numPr>
        <w:spacing w:after="0"/>
        <w:ind w:left="426"/>
        <w:jc w:val="both"/>
        <w:rPr>
          <w:rFonts w:cs="Times New Roman"/>
          <w:lang w:val="pl-PL"/>
        </w:rPr>
      </w:pPr>
      <w:r w:rsidRPr="00E5296D">
        <w:rPr>
          <w:rFonts w:cs="Times New Roman"/>
          <w:lang w:val="pl-PL"/>
        </w:rPr>
        <w:t>Wykonawca zobowiązany jest wykonać przedmiot umowy zgodnie z obowiązującymi przepisami, zasadami wiedzy technicznej, wymaganiami sanitarnymi, przeciwpożarowymi, BHP oraz wytycznymi Zamawiającego i Dyrekcji Szkoły w zakresie przewidzianym niniejszą umową.</w:t>
      </w:r>
    </w:p>
    <w:p w:rsidR="007D0CAE" w:rsidRPr="00E5296D" w:rsidRDefault="007D0CAE" w:rsidP="007D0CAE">
      <w:pPr>
        <w:pStyle w:val="Akapitzlist"/>
        <w:spacing w:after="0"/>
        <w:ind w:left="360"/>
        <w:jc w:val="both"/>
        <w:rPr>
          <w:rFonts w:cs="Times New Roman"/>
          <w:lang w:val="pl-PL"/>
        </w:rPr>
      </w:pPr>
    </w:p>
    <w:p w:rsidR="00B10D9E" w:rsidRPr="00E5296D" w:rsidRDefault="001155F4" w:rsidP="00E5296D">
      <w:pPr>
        <w:pStyle w:val="Akapitzlist"/>
        <w:numPr>
          <w:ilvl w:val="0"/>
          <w:numId w:val="52"/>
        </w:numPr>
        <w:spacing w:after="0"/>
        <w:ind w:left="426"/>
        <w:jc w:val="both"/>
        <w:rPr>
          <w:rFonts w:cs="Times New Roman"/>
          <w:lang w:val="pl-PL"/>
        </w:rPr>
      </w:pPr>
      <w:r w:rsidRPr="00E5296D">
        <w:rPr>
          <w:rFonts w:cs="Times New Roman"/>
          <w:lang w:val="pl-PL"/>
        </w:rPr>
        <w:t>Wykonawca zobowiązuje się wykonać wszelkie roboty pomocnicze, towarzyszące, porządkowe, zabezpieczające i odtworzeniowe, niezbędne do prawidłowego, kompletnego i zgodnego z przeznaczeniem wykonania przedmiotu umowy, nawet jeżeli nie zostały one wyraźnie wyodrębnione w przedmiarze.</w:t>
      </w:r>
    </w:p>
    <w:p w:rsidR="00C97787" w:rsidRPr="00E5296D" w:rsidRDefault="001155F4" w:rsidP="007D0CAE">
      <w:pPr>
        <w:spacing w:before="160" w:after="120" w:line="240" w:lineRule="auto"/>
        <w:jc w:val="center"/>
        <w:rPr>
          <w:rFonts w:cs="Times New Roman"/>
          <w:sz w:val="28"/>
          <w:u w:val="single"/>
          <w:lang w:val="pl-PL"/>
        </w:rPr>
      </w:pPr>
      <w:r w:rsidRPr="00E5296D">
        <w:rPr>
          <w:rFonts w:cs="Times New Roman"/>
          <w:b/>
          <w:sz w:val="28"/>
          <w:u w:val="single"/>
          <w:lang w:val="pl-PL"/>
        </w:rPr>
        <w:t>§ 2</w:t>
      </w:r>
      <w:r w:rsidRPr="00E5296D">
        <w:rPr>
          <w:rFonts w:cs="Times New Roman"/>
          <w:b/>
          <w:sz w:val="28"/>
          <w:u w:val="single"/>
          <w:lang w:val="pl-PL"/>
        </w:rPr>
        <w:br/>
        <w:t>/Termin realizacji/</w:t>
      </w:r>
    </w:p>
    <w:p w:rsidR="00207901" w:rsidRDefault="001155F4" w:rsidP="004D5B8D">
      <w:pPr>
        <w:pStyle w:val="Akapitzlist"/>
        <w:numPr>
          <w:ilvl w:val="0"/>
          <w:numId w:val="8"/>
        </w:numPr>
        <w:spacing w:after="60"/>
        <w:ind w:left="426"/>
        <w:jc w:val="both"/>
        <w:rPr>
          <w:rFonts w:cs="Times New Roman"/>
          <w:b/>
          <w:lang w:val="pl-PL"/>
        </w:rPr>
      </w:pPr>
      <w:r w:rsidRPr="00AD1571">
        <w:rPr>
          <w:rFonts w:cs="Times New Roman"/>
          <w:lang w:val="pl-PL"/>
        </w:rPr>
        <w:t>Wykonawca zobowiązuje się wykonać cały przedmiot umowy</w:t>
      </w:r>
      <w:r w:rsidR="00AD1571" w:rsidRPr="00AD1571">
        <w:rPr>
          <w:rFonts w:cs="Times New Roman"/>
          <w:lang w:val="pl-PL"/>
        </w:rPr>
        <w:t xml:space="preserve"> </w:t>
      </w:r>
      <w:r w:rsidR="00E4589C">
        <w:rPr>
          <w:rFonts w:cs="Times New Roman"/>
          <w:lang w:val="pl-PL"/>
        </w:rPr>
        <w:t>3</w:t>
      </w:r>
      <w:r w:rsidR="00AD1571" w:rsidRPr="00AD1571">
        <w:rPr>
          <w:rFonts w:cs="Times New Roman"/>
          <w:lang w:val="pl-PL"/>
        </w:rPr>
        <w:t xml:space="preserve"> miesiące od dnia podpisania umowy lecz nie dłużej niż</w:t>
      </w:r>
      <w:r w:rsidRPr="00AD1571">
        <w:rPr>
          <w:rFonts w:cs="Times New Roman"/>
          <w:lang w:val="pl-PL"/>
        </w:rPr>
        <w:t xml:space="preserve"> do dnia </w:t>
      </w:r>
      <w:r w:rsidR="00AD1571" w:rsidRPr="00AD1571">
        <w:rPr>
          <w:rFonts w:cs="Times New Roman"/>
          <w:b/>
          <w:lang w:val="pl-PL"/>
        </w:rPr>
        <w:t>15</w:t>
      </w:r>
      <w:r w:rsidR="006B10B4" w:rsidRPr="00AD1571">
        <w:rPr>
          <w:rFonts w:cs="Times New Roman"/>
          <w:b/>
          <w:lang w:val="pl-PL"/>
        </w:rPr>
        <w:t>.</w:t>
      </w:r>
      <w:r w:rsidR="00AD1571" w:rsidRPr="00AD1571">
        <w:rPr>
          <w:rFonts w:cs="Times New Roman"/>
          <w:b/>
          <w:lang w:val="pl-PL"/>
        </w:rPr>
        <w:t>12</w:t>
      </w:r>
      <w:r w:rsidRPr="00AD1571">
        <w:rPr>
          <w:rFonts w:cs="Times New Roman"/>
          <w:b/>
          <w:lang w:val="pl-PL"/>
        </w:rPr>
        <w:t>.2026 r.</w:t>
      </w:r>
    </w:p>
    <w:p w:rsidR="00207901" w:rsidRDefault="00207901" w:rsidP="00207901">
      <w:pPr>
        <w:pStyle w:val="Akapitzlist"/>
        <w:spacing w:after="60"/>
        <w:ind w:left="426"/>
        <w:jc w:val="both"/>
        <w:rPr>
          <w:rFonts w:cs="Times New Roman"/>
          <w:b/>
          <w:lang w:val="pl-PL"/>
        </w:rPr>
      </w:pPr>
    </w:p>
    <w:p w:rsidR="007D0CAE" w:rsidRPr="00E5296D" w:rsidRDefault="006F455F" w:rsidP="004D5B8D">
      <w:pPr>
        <w:pStyle w:val="Akapitzlist"/>
        <w:numPr>
          <w:ilvl w:val="0"/>
          <w:numId w:val="8"/>
        </w:numPr>
        <w:spacing w:after="60"/>
        <w:ind w:left="426"/>
        <w:jc w:val="both"/>
        <w:rPr>
          <w:rFonts w:cs="Times New Roman"/>
          <w:b/>
          <w:lang w:val="pl-PL"/>
        </w:rPr>
      </w:pPr>
      <w:r w:rsidRPr="00AD1571">
        <w:rPr>
          <w:rFonts w:cs="Times New Roman"/>
          <w:b/>
          <w:lang w:val="pl-PL"/>
        </w:rPr>
        <w:t xml:space="preserve"> </w:t>
      </w:r>
      <w:r w:rsidR="001155F4" w:rsidRPr="00E5296D">
        <w:rPr>
          <w:rFonts w:cs="Times New Roman"/>
          <w:lang w:val="pl-PL"/>
        </w:rPr>
        <w:t xml:space="preserve">Protokolarne przekazanie terenu / miejsca prowadzenia robót nastąpi w terminie do </w:t>
      </w:r>
      <w:r>
        <w:rPr>
          <w:rFonts w:cs="Times New Roman"/>
          <w:b/>
          <w:lang w:val="pl-PL"/>
        </w:rPr>
        <w:t>5</w:t>
      </w:r>
      <w:r w:rsidR="001155F4" w:rsidRPr="00E5296D">
        <w:rPr>
          <w:rFonts w:cs="Times New Roman"/>
          <w:b/>
          <w:lang w:val="pl-PL"/>
        </w:rPr>
        <w:t xml:space="preserve"> dni roboczych od dnia zawarcia umowy.</w:t>
      </w:r>
    </w:p>
    <w:p w:rsidR="007D0CAE" w:rsidRPr="00E5296D" w:rsidRDefault="007D0CAE" w:rsidP="007D0CAE">
      <w:pPr>
        <w:pStyle w:val="Akapitzlist"/>
        <w:spacing w:after="60"/>
        <w:ind w:left="426"/>
        <w:jc w:val="both"/>
        <w:rPr>
          <w:rFonts w:cs="Times New Roman"/>
          <w:b/>
          <w:lang w:val="pl-PL"/>
        </w:rPr>
      </w:pPr>
    </w:p>
    <w:p w:rsidR="007D0CAE" w:rsidRPr="00E5296D" w:rsidRDefault="001155F4" w:rsidP="004D5B8D">
      <w:pPr>
        <w:pStyle w:val="Akapitzlist"/>
        <w:numPr>
          <w:ilvl w:val="0"/>
          <w:numId w:val="8"/>
        </w:numPr>
        <w:spacing w:after="60"/>
        <w:ind w:left="426"/>
        <w:jc w:val="both"/>
        <w:rPr>
          <w:rFonts w:cs="Times New Roman"/>
          <w:b/>
          <w:lang w:val="pl-PL"/>
        </w:rPr>
      </w:pPr>
      <w:r w:rsidRPr="00E5296D">
        <w:rPr>
          <w:rFonts w:cs="Times New Roman"/>
          <w:lang w:val="pl-PL"/>
        </w:rPr>
        <w:t xml:space="preserve">W terminie </w:t>
      </w:r>
      <w:r w:rsidRPr="00E5296D">
        <w:rPr>
          <w:rFonts w:cs="Times New Roman"/>
          <w:b/>
          <w:lang w:val="pl-PL"/>
        </w:rPr>
        <w:t>5 dni roboczych</w:t>
      </w:r>
      <w:r w:rsidRPr="00E5296D">
        <w:rPr>
          <w:rFonts w:cs="Times New Roman"/>
          <w:lang w:val="pl-PL"/>
        </w:rPr>
        <w:t xml:space="preserve"> od dnia zawarcia umowy Wykonawca przedstawi Zamawiającemu do zatwierdzenia harmonogram rzeczowo-finansowy realizacji robót.</w:t>
      </w:r>
    </w:p>
    <w:p w:rsidR="007D0CAE" w:rsidRPr="00E5296D" w:rsidRDefault="007D0CAE" w:rsidP="007D0CAE">
      <w:pPr>
        <w:pStyle w:val="Akapitzlist"/>
        <w:spacing w:after="60"/>
        <w:ind w:left="426"/>
        <w:jc w:val="both"/>
        <w:rPr>
          <w:rFonts w:cs="Times New Roman"/>
          <w:b/>
          <w:lang w:val="pl-PL"/>
        </w:rPr>
      </w:pPr>
    </w:p>
    <w:p w:rsidR="007D0CAE" w:rsidRPr="00E5296D" w:rsidRDefault="001155F4" w:rsidP="004D5B8D">
      <w:pPr>
        <w:pStyle w:val="Akapitzlist"/>
        <w:numPr>
          <w:ilvl w:val="0"/>
          <w:numId w:val="8"/>
        </w:numPr>
        <w:spacing w:after="60"/>
        <w:ind w:left="426"/>
        <w:jc w:val="both"/>
        <w:rPr>
          <w:rFonts w:cs="Times New Roman"/>
          <w:b/>
          <w:lang w:val="pl-PL"/>
        </w:rPr>
      </w:pPr>
      <w:r w:rsidRPr="00E5296D">
        <w:rPr>
          <w:rFonts w:cs="Times New Roman"/>
          <w:lang w:val="pl-PL"/>
        </w:rPr>
        <w:lastRenderedPageBreak/>
        <w:t xml:space="preserve">Zamawiający w terminie </w:t>
      </w:r>
      <w:r w:rsidRPr="00E5296D">
        <w:rPr>
          <w:rFonts w:cs="Times New Roman"/>
          <w:b/>
          <w:lang w:val="pl-PL"/>
        </w:rPr>
        <w:t>5 dni roboczych zaakceptuje harmonogram</w:t>
      </w:r>
      <w:r w:rsidR="007D0CAE" w:rsidRPr="00E5296D">
        <w:rPr>
          <w:rFonts w:cs="Times New Roman"/>
          <w:lang w:val="pl-PL"/>
        </w:rPr>
        <w:t xml:space="preserve"> </w:t>
      </w:r>
      <w:r w:rsidR="007D0CAE" w:rsidRPr="00E5296D">
        <w:rPr>
          <w:rFonts w:cs="Times New Roman"/>
          <w:b/>
          <w:lang w:val="pl-PL"/>
        </w:rPr>
        <w:t>rzeczowo-finansowy</w:t>
      </w:r>
      <w:r w:rsidRPr="00E5296D">
        <w:rPr>
          <w:rFonts w:cs="Times New Roman"/>
          <w:lang w:val="pl-PL"/>
        </w:rPr>
        <w:t xml:space="preserve"> albo zgłosi do niego uwagi, które Wykonawca zobowiązany jest uwzględnić.</w:t>
      </w:r>
    </w:p>
    <w:p w:rsidR="007D0CAE" w:rsidRPr="00E5296D" w:rsidRDefault="007D0CAE" w:rsidP="007D0CAE">
      <w:pPr>
        <w:pStyle w:val="Akapitzlist"/>
        <w:spacing w:after="60"/>
        <w:ind w:left="426"/>
        <w:jc w:val="both"/>
        <w:rPr>
          <w:rFonts w:cs="Times New Roman"/>
          <w:b/>
          <w:lang w:val="pl-PL"/>
        </w:rPr>
      </w:pPr>
    </w:p>
    <w:p w:rsidR="007D0CAE" w:rsidRPr="00E5296D" w:rsidRDefault="001155F4" w:rsidP="004D5B8D">
      <w:pPr>
        <w:pStyle w:val="Akapitzlist"/>
        <w:numPr>
          <w:ilvl w:val="0"/>
          <w:numId w:val="8"/>
        </w:numPr>
        <w:spacing w:after="60"/>
        <w:ind w:left="426"/>
        <w:jc w:val="both"/>
        <w:rPr>
          <w:rFonts w:cs="Times New Roman"/>
          <w:b/>
          <w:lang w:val="pl-PL"/>
        </w:rPr>
      </w:pPr>
      <w:r w:rsidRPr="00E5296D">
        <w:rPr>
          <w:rFonts w:cs="Times New Roman"/>
          <w:lang w:val="pl-PL"/>
        </w:rPr>
        <w:t xml:space="preserve">Wszelkie zdarzenia mogące mieć wpływ na termin realizacji robót Wykonawca jest zobowiązany zgłaszać Zamawiającemu na piśmie nie później niż w terminie </w:t>
      </w:r>
      <w:r w:rsidRPr="00E5296D">
        <w:rPr>
          <w:rFonts w:cs="Times New Roman"/>
          <w:b/>
          <w:lang w:val="pl-PL"/>
        </w:rPr>
        <w:t>3 dni roboczych od dnia ich zaistnienia.</w:t>
      </w:r>
    </w:p>
    <w:p w:rsidR="007D0CAE" w:rsidRPr="00E5296D" w:rsidRDefault="007D0CAE" w:rsidP="007D0CAE">
      <w:pPr>
        <w:pStyle w:val="Akapitzlist"/>
        <w:spacing w:after="60"/>
        <w:ind w:left="426"/>
        <w:jc w:val="both"/>
        <w:rPr>
          <w:rFonts w:cs="Times New Roman"/>
          <w:b/>
          <w:lang w:val="pl-PL"/>
        </w:rPr>
      </w:pPr>
    </w:p>
    <w:p w:rsidR="007D0CAE" w:rsidRPr="00E5296D" w:rsidRDefault="001155F4" w:rsidP="004D5B8D">
      <w:pPr>
        <w:pStyle w:val="Akapitzlist"/>
        <w:numPr>
          <w:ilvl w:val="0"/>
          <w:numId w:val="8"/>
        </w:numPr>
        <w:spacing w:after="60"/>
        <w:ind w:left="426"/>
        <w:jc w:val="both"/>
        <w:rPr>
          <w:rFonts w:cs="Times New Roman"/>
          <w:b/>
          <w:lang w:val="pl-PL"/>
        </w:rPr>
      </w:pPr>
      <w:r w:rsidRPr="00E5296D">
        <w:rPr>
          <w:rFonts w:cs="Times New Roman"/>
          <w:lang w:val="pl-PL"/>
        </w:rPr>
        <w:t>Za termin wykonania przedmiotu umowy uznaje się dzień podpisania bez zastrzeżeń protokołu odbioru końcowego albo dzień usunięcia wszystkich wad i braków stwierdzonych przy odbiorze końcowym, jeżeli ich istnienie uniemożliwiało dokonanie skutecznego odbioru.</w:t>
      </w:r>
    </w:p>
    <w:p w:rsidR="007D0CAE" w:rsidRPr="00E5296D" w:rsidRDefault="007D0CAE" w:rsidP="007D0CAE">
      <w:pPr>
        <w:pStyle w:val="Akapitzlist"/>
        <w:spacing w:after="60"/>
        <w:ind w:left="426"/>
        <w:jc w:val="both"/>
        <w:rPr>
          <w:rFonts w:cs="Times New Roman"/>
          <w:b/>
          <w:lang w:val="pl-PL"/>
        </w:rPr>
      </w:pPr>
    </w:p>
    <w:p w:rsidR="007D0CAE" w:rsidRPr="00E5296D" w:rsidRDefault="001155F4" w:rsidP="004D5B8D">
      <w:pPr>
        <w:pStyle w:val="Akapitzlist"/>
        <w:numPr>
          <w:ilvl w:val="0"/>
          <w:numId w:val="8"/>
        </w:numPr>
        <w:spacing w:after="60"/>
        <w:ind w:left="426"/>
        <w:jc w:val="both"/>
        <w:rPr>
          <w:rFonts w:cs="Times New Roman"/>
          <w:b/>
          <w:lang w:val="pl-PL"/>
        </w:rPr>
      </w:pPr>
      <w:r w:rsidRPr="00E5296D">
        <w:rPr>
          <w:rFonts w:cs="Times New Roman"/>
          <w:lang w:val="pl-PL"/>
        </w:rPr>
        <w:t xml:space="preserve">Wykonawca zobowiązany jest przekazać najpóźniej wraz ze zgłoszeniem gotowości do odbioru końcowego kompletną dokumentację odbiorową i powykonawczą wskazaną w umowie oraz </w:t>
      </w:r>
      <w:r w:rsidRPr="00E5296D">
        <w:rPr>
          <w:lang w:val="pl-PL"/>
        </w:rPr>
        <w:t>PFU.</w:t>
      </w:r>
    </w:p>
    <w:p w:rsidR="007D0CAE" w:rsidRPr="00E5296D" w:rsidRDefault="007D0CAE" w:rsidP="007D0CAE">
      <w:pPr>
        <w:pStyle w:val="Akapitzlist"/>
        <w:spacing w:after="60"/>
        <w:ind w:left="426"/>
        <w:jc w:val="both"/>
        <w:rPr>
          <w:rFonts w:cs="Times New Roman"/>
          <w:b/>
          <w:lang w:val="pl-PL"/>
        </w:rPr>
      </w:pPr>
    </w:p>
    <w:p w:rsidR="003B7A15" w:rsidRPr="00E5296D" w:rsidRDefault="001155F4" w:rsidP="00B10D9E">
      <w:pPr>
        <w:pStyle w:val="Akapitzlist"/>
        <w:numPr>
          <w:ilvl w:val="0"/>
          <w:numId w:val="8"/>
        </w:numPr>
        <w:spacing w:after="0"/>
        <w:ind w:left="426"/>
        <w:jc w:val="both"/>
        <w:rPr>
          <w:rFonts w:cs="Times New Roman"/>
          <w:b/>
          <w:lang w:val="pl-PL"/>
        </w:rPr>
      </w:pPr>
      <w:r w:rsidRPr="00E5296D">
        <w:rPr>
          <w:rFonts w:cs="Times New Roman"/>
          <w:lang w:val="pl-PL"/>
        </w:rPr>
        <w:t>Jeżeli przepisy prawa wymagają prowadzenia dziennika budowy lub dokonania określonych zgłoszeń albo uzgodnień formalnych, obowiązek ich uzyskania i prowadzenia spoczywa na Wykonawcy, chyba że z przepisów lub charakteru dokumentu wynika obowiązek Zamawiającego.</w:t>
      </w:r>
    </w:p>
    <w:p w:rsidR="003B7A15" w:rsidRPr="00E5296D" w:rsidRDefault="003B7A15" w:rsidP="003B7A15">
      <w:pPr>
        <w:spacing w:after="0" w:line="240" w:lineRule="auto"/>
        <w:jc w:val="center"/>
        <w:rPr>
          <w:rFonts w:cs="Times New Roman"/>
          <w:b/>
          <w:sz w:val="28"/>
          <w:lang w:val="pl-PL"/>
        </w:rPr>
      </w:pPr>
    </w:p>
    <w:p w:rsidR="00B10D9E" w:rsidRPr="00E5296D" w:rsidRDefault="00B10D9E" w:rsidP="003B7A15">
      <w:pPr>
        <w:spacing w:after="0" w:line="240" w:lineRule="auto"/>
        <w:jc w:val="center"/>
        <w:rPr>
          <w:rFonts w:cs="Times New Roman"/>
          <w:b/>
          <w:sz w:val="28"/>
          <w:lang w:val="pl-PL"/>
        </w:rPr>
      </w:pPr>
    </w:p>
    <w:p w:rsidR="00C97787" w:rsidRPr="00E5296D" w:rsidRDefault="001155F4" w:rsidP="003B7A15">
      <w:pPr>
        <w:spacing w:after="0" w:line="240" w:lineRule="auto"/>
        <w:jc w:val="center"/>
        <w:rPr>
          <w:rFonts w:cs="Times New Roman"/>
          <w:b/>
          <w:sz w:val="28"/>
          <w:u w:val="single"/>
          <w:lang w:val="pl-PL"/>
        </w:rPr>
      </w:pPr>
      <w:r w:rsidRPr="00E5296D">
        <w:rPr>
          <w:rFonts w:cs="Times New Roman"/>
          <w:b/>
          <w:sz w:val="28"/>
          <w:u w:val="single"/>
          <w:lang w:val="pl-PL"/>
        </w:rPr>
        <w:t>§ 3</w:t>
      </w:r>
      <w:r w:rsidRPr="00E5296D">
        <w:rPr>
          <w:rFonts w:cs="Times New Roman"/>
          <w:b/>
          <w:sz w:val="28"/>
          <w:u w:val="single"/>
          <w:lang w:val="pl-PL"/>
        </w:rPr>
        <w:br/>
        <w:t>/Wynagrodzenie/</w:t>
      </w:r>
    </w:p>
    <w:p w:rsidR="00A8331F" w:rsidRPr="00E5296D" w:rsidRDefault="00A8331F" w:rsidP="003B7A15">
      <w:pPr>
        <w:spacing w:after="0" w:line="240" w:lineRule="auto"/>
        <w:jc w:val="center"/>
        <w:rPr>
          <w:rFonts w:cs="Times New Roman"/>
          <w:sz w:val="28"/>
          <w:u w:val="single"/>
          <w:lang w:val="pl-PL"/>
        </w:rPr>
      </w:pPr>
    </w:p>
    <w:p w:rsidR="0032033D" w:rsidRPr="00E5296D" w:rsidRDefault="001155F4" w:rsidP="004D5B8D">
      <w:pPr>
        <w:pStyle w:val="Akapitzlist"/>
        <w:numPr>
          <w:ilvl w:val="0"/>
          <w:numId w:val="9"/>
        </w:numPr>
        <w:spacing w:after="60"/>
        <w:ind w:left="426"/>
        <w:jc w:val="both"/>
        <w:rPr>
          <w:rFonts w:cs="Times New Roman"/>
          <w:lang w:val="pl-PL"/>
        </w:rPr>
      </w:pPr>
      <w:r w:rsidRPr="00E5296D">
        <w:rPr>
          <w:rFonts w:cs="Times New Roman"/>
          <w:lang w:val="pl-PL"/>
        </w:rPr>
        <w:t>Strony ustalają wynagrodzenie ryczałtowe za wykonanie całego przedmiotu umowy w wysokości: ………………………………… zł brutto (słownie: …………………………………………………………………………………).</w:t>
      </w:r>
    </w:p>
    <w:p w:rsidR="0032033D" w:rsidRPr="00E5296D" w:rsidRDefault="0032033D" w:rsidP="0032033D">
      <w:pPr>
        <w:pStyle w:val="Akapitzlist"/>
        <w:spacing w:after="60"/>
        <w:ind w:left="426"/>
        <w:jc w:val="both"/>
        <w:rPr>
          <w:rFonts w:cs="Times New Roman"/>
          <w:lang w:val="pl-PL"/>
        </w:rPr>
      </w:pPr>
    </w:p>
    <w:p w:rsidR="0032033D" w:rsidRPr="00E5296D" w:rsidRDefault="001155F4" w:rsidP="004D5B8D">
      <w:pPr>
        <w:pStyle w:val="Akapitzlist"/>
        <w:numPr>
          <w:ilvl w:val="0"/>
          <w:numId w:val="9"/>
        </w:numPr>
        <w:spacing w:after="60"/>
        <w:ind w:left="426"/>
        <w:jc w:val="both"/>
        <w:rPr>
          <w:rFonts w:cs="Times New Roman"/>
          <w:lang w:val="pl-PL"/>
        </w:rPr>
      </w:pPr>
      <w:r w:rsidRPr="00E5296D">
        <w:rPr>
          <w:rFonts w:cs="Times New Roman"/>
          <w:lang w:val="pl-PL"/>
        </w:rPr>
        <w:t xml:space="preserve">Wynagrodzenie, o którym mowa w </w:t>
      </w:r>
      <w:r w:rsidRPr="00E5296D">
        <w:rPr>
          <w:rFonts w:cs="Times New Roman"/>
          <w:b/>
          <w:lang w:val="pl-PL"/>
        </w:rPr>
        <w:t>ust. 1,</w:t>
      </w:r>
      <w:r w:rsidRPr="00E5296D">
        <w:rPr>
          <w:rFonts w:cs="Times New Roman"/>
          <w:lang w:val="pl-PL"/>
        </w:rPr>
        <w:t xml:space="preserve"> obejmuje wszystkie koszty niezbędne do należytego wykonania przedmiotu umowy, w tym w szczególności koszty robót podstawowych, pomocniczych, towarzyszących, odtworzeniowych, zabezpieczających, materiałów, urządzeń, transportu, utylizacji odpadów, prób, badań, pomiarów, uruchomień, dokumentacji odbiorowej i powykonawczej, koordynacji branż, uzgodnień oraz wszelkich innych świadczeń</w:t>
      </w:r>
      <w:r w:rsidR="00A30D2B" w:rsidRPr="00E5296D">
        <w:rPr>
          <w:rFonts w:cs="Times New Roman"/>
          <w:lang w:val="pl-PL"/>
        </w:rPr>
        <w:t xml:space="preserve"> niezbędnych do wykonania umowy, </w:t>
      </w:r>
      <w:r w:rsidR="00B10D9E" w:rsidRPr="00E5296D">
        <w:rPr>
          <w:rFonts w:cs="Times New Roman"/>
          <w:lang w:val="pl-PL"/>
        </w:rPr>
        <w:t>w tym wynagrodzenia osób zaangaż</w:t>
      </w:r>
      <w:r w:rsidR="00A30D2B" w:rsidRPr="00E5296D">
        <w:rPr>
          <w:rFonts w:cs="Times New Roman"/>
          <w:lang w:val="pl-PL"/>
        </w:rPr>
        <w:t>owanych</w:t>
      </w:r>
      <w:r w:rsidR="00B10D9E" w:rsidRPr="00E5296D">
        <w:rPr>
          <w:rFonts w:cs="Times New Roman"/>
          <w:lang w:val="pl-PL"/>
        </w:rPr>
        <w:t xml:space="preserve"> w realizację przedmiotu umowy i podwykonawców.</w:t>
      </w:r>
    </w:p>
    <w:p w:rsidR="0032033D" w:rsidRPr="00E5296D" w:rsidRDefault="0032033D" w:rsidP="0032033D">
      <w:pPr>
        <w:pStyle w:val="Akapitzlist"/>
        <w:spacing w:after="60"/>
        <w:ind w:left="426"/>
        <w:jc w:val="both"/>
        <w:rPr>
          <w:rFonts w:cs="Times New Roman"/>
          <w:lang w:val="pl-PL"/>
        </w:rPr>
      </w:pPr>
    </w:p>
    <w:p w:rsidR="0032033D" w:rsidRPr="00E5296D" w:rsidRDefault="00A8331F" w:rsidP="0032033D">
      <w:pPr>
        <w:pStyle w:val="Akapitzlist"/>
        <w:numPr>
          <w:ilvl w:val="0"/>
          <w:numId w:val="9"/>
        </w:numPr>
        <w:spacing w:after="60"/>
        <w:ind w:left="426"/>
        <w:jc w:val="both"/>
        <w:rPr>
          <w:rFonts w:cs="Times New Roman"/>
          <w:lang w:val="pl-PL"/>
        </w:rPr>
      </w:pPr>
      <w:r w:rsidRPr="00E5296D">
        <w:rPr>
          <w:rFonts w:cs="Times New Roman"/>
          <w:lang w:val="pl-PL"/>
        </w:rPr>
        <w:t>Wynagrodzenie ma charakter ryczałtowy i jest niezmienne przez cały okres realizacji umowy</w:t>
      </w:r>
      <w:r w:rsidR="00A30D2B" w:rsidRPr="00E5296D">
        <w:rPr>
          <w:rFonts w:cs="Times New Roman"/>
          <w:lang w:val="pl-PL"/>
        </w:rPr>
        <w:t xml:space="preserve">. Z zastrzeżeniem przypadków przewidzianych w umowie </w:t>
      </w:r>
      <w:r w:rsidR="00A30D2B" w:rsidRPr="00E5296D">
        <w:rPr>
          <w:rFonts w:cs="Times New Roman"/>
          <w:b/>
          <w:lang w:val="pl-PL"/>
        </w:rPr>
        <w:t>§ 16</w:t>
      </w:r>
      <w:r w:rsidR="00A30D2B" w:rsidRPr="00E5296D">
        <w:rPr>
          <w:rFonts w:cs="Times New Roman"/>
          <w:lang w:val="pl-PL"/>
        </w:rPr>
        <w:t xml:space="preserve"> oraz w ustawie Prawo zamówień publicznych.</w:t>
      </w:r>
    </w:p>
    <w:p w:rsidR="00A30D2B" w:rsidRPr="00E5296D" w:rsidRDefault="00A30D2B" w:rsidP="00A30D2B">
      <w:pPr>
        <w:pStyle w:val="Akapitzlist"/>
        <w:spacing w:after="60"/>
        <w:ind w:left="426"/>
        <w:jc w:val="both"/>
        <w:rPr>
          <w:rFonts w:cs="Times New Roman"/>
          <w:lang w:val="pl-PL"/>
        </w:rPr>
      </w:pPr>
    </w:p>
    <w:p w:rsidR="00C97787" w:rsidRPr="00E5296D" w:rsidRDefault="001155F4" w:rsidP="004D5B8D">
      <w:pPr>
        <w:pStyle w:val="Akapitzlist"/>
        <w:numPr>
          <w:ilvl w:val="0"/>
          <w:numId w:val="9"/>
        </w:numPr>
        <w:spacing w:after="60"/>
        <w:ind w:left="426"/>
        <w:jc w:val="both"/>
        <w:rPr>
          <w:rFonts w:cs="Times New Roman"/>
          <w:lang w:val="pl-PL"/>
        </w:rPr>
      </w:pPr>
      <w:r w:rsidRPr="00E5296D">
        <w:rPr>
          <w:rFonts w:cs="Times New Roman"/>
          <w:lang w:val="pl-PL"/>
        </w:rPr>
        <w:t>Wykonawca oświadcza, że rachunek bankowy wskazany do płatności:</w:t>
      </w:r>
    </w:p>
    <w:p w:rsidR="0032033D" w:rsidRPr="00E5296D" w:rsidRDefault="001155F4" w:rsidP="004D5B8D">
      <w:pPr>
        <w:pStyle w:val="Akapitzlist"/>
        <w:numPr>
          <w:ilvl w:val="0"/>
          <w:numId w:val="10"/>
        </w:numPr>
        <w:spacing w:after="60"/>
        <w:jc w:val="both"/>
        <w:rPr>
          <w:rFonts w:cs="Times New Roman"/>
          <w:lang w:val="pl-PL"/>
        </w:rPr>
      </w:pPr>
      <w:r w:rsidRPr="00E5296D">
        <w:rPr>
          <w:rFonts w:cs="Times New Roman"/>
          <w:lang w:val="pl-PL"/>
        </w:rPr>
        <w:t>umożliwia zastosowanie mechanizmu podzielonej płatności,</w:t>
      </w:r>
    </w:p>
    <w:p w:rsidR="003B7A15" w:rsidRPr="00E5296D" w:rsidRDefault="001155F4" w:rsidP="004D5B8D">
      <w:pPr>
        <w:pStyle w:val="Akapitzlist"/>
        <w:numPr>
          <w:ilvl w:val="0"/>
          <w:numId w:val="10"/>
        </w:numPr>
        <w:spacing w:after="60"/>
        <w:jc w:val="both"/>
        <w:rPr>
          <w:rFonts w:cs="Times New Roman"/>
          <w:lang w:val="pl-PL"/>
        </w:rPr>
      </w:pPr>
      <w:r w:rsidRPr="00E5296D">
        <w:rPr>
          <w:rFonts w:cs="Times New Roman"/>
          <w:lang w:val="pl-PL"/>
        </w:rPr>
        <w:t>znajduje się w wykazie podatników VAT, jeżeli obowiązek taki wynika z przepisów.</w:t>
      </w:r>
    </w:p>
    <w:p w:rsidR="003B7A15" w:rsidRPr="00E5296D" w:rsidRDefault="003B7A15" w:rsidP="004D5B8D">
      <w:pPr>
        <w:pStyle w:val="Akapitzlist"/>
        <w:numPr>
          <w:ilvl w:val="0"/>
          <w:numId w:val="10"/>
        </w:numPr>
        <w:spacing w:after="60"/>
        <w:jc w:val="both"/>
        <w:rPr>
          <w:rFonts w:cs="Times New Roman"/>
          <w:lang w:val="pl-PL"/>
        </w:rPr>
      </w:pPr>
      <w:r w:rsidRPr="00E5296D">
        <w:rPr>
          <w:rFonts w:cs="Times New Roman"/>
          <w:lang w:val="pl-PL"/>
        </w:rPr>
        <w:t>Wprowadza się następujące zasady dotyczące płatności wynagrodzenia należnego dla Wykonawcy  z tytułu realizacji Umowy z zastosowaniem mechanizmu podzielonej płatności:</w:t>
      </w:r>
    </w:p>
    <w:p w:rsidR="003B7A15" w:rsidRPr="00E5296D" w:rsidRDefault="003B7A15" w:rsidP="004D5B8D">
      <w:pPr>
        <w:pStyle w:val="Akapitzlist"/>
        <w:numPr>
          <w:ilvl w:val="0"/>
          <w:numId w:val="12"/>
        </w:numPr>
        <w:suppressAutoHyphens/>
        <w:spacing w:after="120"/>
        <w:jc w:val="both"/>
        <w:rPr>
          <w:rFonts w:cs="Times New Roman"/>
          <w:lang w:val="pl-PL"/>
        </w:rPr>
      </w:pPr>
      <w:r w:rsidRPr="00E5296D">
        <w:rPr>
          <w:rFonts w:cs="Times New Roman"/>
          <w:lang w:val="pl-PL"/>
        </w:rPr>
        <w:t xml:space="preserve">Zamawiający zastrzega sobie prawo rozliczenia płatności wynikających z umowy za pośrednictwem metody podzielonej płatności (ang. </w:t>
      </w:r>
      <w:proofErr w:type="spellStart"/>
      <w:r w:rsidRPr="00E5296D">
        <w:rPr>
          <w:rFonts w:cs="Times New Roman"/>
          <w:lang w:val="pl-PL"/>
        </w:rPr>
        <w:t>split</w:t>
      </w:r>
      <w:proofErr w:type="spellEnd"/>
      <w:r w:rsidRPr="00E5296D">
        <w:rPr>
          <w:rFonts w:cs="Times New Roman"/>
          <w:lang w:val="pl-PL"/>
        </w:rPr>
        <w:t xml:space="preserve"> </w:t>
      </w:r>
      <w:proofErr w:type="spellStart"/>
      <w:r w:rsidRPr="00E5296D">
        <w:rPr>
          <w:rFonts w:cs="Times New Roman"/>
          <w:lang w:val="pl-PL"/>
        </w:rPr>
        <w:t>payment</w:t>
      </w:r>
      <w:proofErr w:type="spellEnd"/>
      <w:r w:rsidRPr="00E5296D">
        <w:rPr>
          <w:rFonts w:cs="Times New Roman"/>
          <w:lang w:val="pl-PL"/>
        </w:rPr>
        <w:t>) przewidzianego w przepisach ustawy o podatku od towarów i usług.</w:t>
      </w:r>
    </w:p>
    <w:p w:rsidR="003B7A15" w:rsidRPr="00E5296D" w:rsidRDefault="003B7A15" w:rsidP="004D5B8D">
      <w:pPr>
        <w:pStyle w:val="Akapitzlist"/>
        <w:numPr>
          <w:ilvl w:val="0"/>
          <w:numId w:val="12"/>
        </w:numPr>
        <w:suppressAutoHyphens/>
        <w:spacing w:after="120"/>
        <w:jc w:val="both"/>
        <w:rPr>
          <w:rFonts w:cs="Times New Roman"/>
          <w:lang w:val="pl-PL"/>
        </w:rPr>
      </w:pPr>
      <w:r w:rsidRPr="00E5296D">
        <w:rPr>
          <w:rFonts w:cs="Times New Roman"/>
          <w:lang w:val="pl-PL"/>
        </w:rPr>
        <w:lastRenderedPageBreak/>
        <w:t>Wykonawca oświadcza, że rachunek bankowy na który będą dokonywane płatności to nr………………….</w:t>
      </w:r>
    </w:p>
    <w:p w:rsidR="003B7A15" w:rsidRPr="00E5296D" w:rsidRDefault="003B7A15" w:rsidP="004D5B8D">
      <w:pPr>
        <w:pStyle w:val="Akapitzlist"/>
        <w:numPr>
          <w:ilvl w:val="0"/>
          <w:numId w:val="12"/>
        </w:numPr>
        <w:suppressAutoHyphens/>
        <w:spacing w:after="120"/>
        <w:jc w:val="both"/>
        <w:rPr>
          <w:rFonts w:cs="Times New Roman"/>
          <w:lang w:val="pl-PL"/>
        </w:rPr>
      </w:pPr>
      <w:r w:rsidRPr="00E5296D">
        <w:rPr>
          <w:rFonts w:cs="Times New Roman"/>
          <w:lang w:val="pl-PL"/>
        </w:rPr>
        <w:t>jest rachunkiem umożliwiającym płatność w ramach mechanizmu podzielonej płatności, o którym mowa powyżej.</w:t>
      </w:r>
    </w:p>
    <w:p w:rsidR="003B7A15" w:rsidRPr="00E5296D" w:rsidRDefault="003B7A15" w:rsidP="004D5B8D">
      <w:pPr>
        <w:pStyle w:val="Akapitzlist"/>
        <w:numPr>
          <w:ilvl w:val="0"/>
          <w:numId w:val="12"/>
        </w:numPr>
        <w:suppressAutoHyphens/>
        <w:spacing w:after="0"/>
        <w:jc w:val="both"/>
        <w:rPr>
          <w:rFonts w:cs="Times New Roman"/>
          <w:lang w:val="pl-PL"/>
        </w:rPr>
      </w:pPr>
      <w:r w:rsidRPr="00E5296D">
        <w:rPr>
          <w:rFonts w:cs="Times New Roman"/>
          <w:lang w:val="pl-PL"/>
        </w:rPr>
        <w:t>jest rachunkiem znajdującym się w elektronicznym wykazie podmiotów prowadzonym od 1 września 2019 r. przez Szefa Krajowej Administracji Skarbowej, o którym mowa  w ustawie o podatku od towarów i usług.</w:t>
      </w:r>
    </w:p>
    <w:p w:rsidR="0032033D" w:rsidRPr="00E5296D" w:rsidRDefault="0032033D" w:rsidP="0032033D">
      <w:pPr>
        <w:pStyle w:val="Akapitzlist"/>
        <w:spacing w:after="60"/>
        <w:ind w:left="1145"/>
        <w:jc w:val="both"/>
        <w:rPr>
          <w:rFonts w:cs="Times New Roman"/>
          <w:lang w:val="pl-PL"/>
        </w:rPr>
      </w:pPr>
    </w:p>
    <w:p w:rsidR="0032033D" w:rsidRPr="00E5296D" w:rsidRDefault="001155F4" w:rsidP="004D5B8D">
      <w:pPr>
        <w:pStyle w:val="Akapitzlist"/>
        <w:numPr>
          <w:ilvl w:val="0"/>
          <w:numId w:val="11"/>
        </w:numPr>
        <w:spacing w:after="60"/>
        <w:ind w:left="426"/>
        <w:jc w:val="both"/>
        <w:rPr>
          <w:rFonts w:cs="Times New Roman"/>
          <w:lang w:val="pl-PL"/>
        </w:rPr>
      </w:pPr>
      <w:r w:rsidRPr="00E5296D">
        <w:rPr>
          <w:rFonts w:cs="Times New Roman"/>
          <w:lang w:val="pl-PL"/>
        </w:rPr>
        <w:t>W przypadku, gdy rachunek bankowy Wykonawcy nie spełnia wymogów określonych przepisami, opóźnienie w płatności powstałe z tej przyczyny nie stanowi podstawy do naliczania odsetek ani dochodzenia innych roszczeń wobec Zamawiającego.</w:t>
      </w:r>
    </w:p>
    <w:p w:rsidR="0032033D" w:rsidRPr="00E5296D" w:rsidRDefault="0032033D" w:rsidP="0032033D">
      <w:pPr>
        <w:pStyle w:val="Akapitzlist"/>
        <w:spacing w:after="60"/>
        <w:ind w:left="426"/>
        <w:jc w:val="both"/>
        <w:rPr>
          <w:rFonts w:cs="Times New Roman"/>
          <w:lang w:val="pl-PL"/>
        </w:rPr>
      </w:pPr>
    </w:p>
    <w:p w:rsidR="003B7A15" w:rsidRPr="00E5296D" w:rsidRDefault="001155F4" w:rsidP="00B10D9E">
      <w:pPr>
        <w:pStyle w:val="Akapitzlist"/>
        <w:numPr>
          <w:ilvl w:val="0"/>
          <w:numId w:val="11"/>
        </w:numPr>
        <w:spacing w:after="0"/>
        <w:ind w:left="426"/>
        <w:jc w:val="both"/>
        <w:rPr>
          <w:rFonts w:cs="Times New Roman"/>
          <w:lang w:val="pl-PL"/>
        </w:rPr>
      </w:pPr>
      <w:r w:rsidRPr="00E5296D">
        <w:rPr>
          <w:rFonts w:cs="Times New Roman"/>
          <w:lang w:val="pl-PL"/>
        </w:rPr>
        <w:t>Bez uprzedniej pisemnej zgody Zamawiającego niedopuszczalne jest przeniesienie wierzytelności z tytułu niniejszej umowy na osobę trzecią.</w:t>
      </w:r>
    </w:p>
    <w:p w:rsidR="00A8331F" w:rsidRPr="00E5296D" w:rsidRDefault="00A8331F" w:rsidP="00A8331F">
      <w:pPr>
        <w:pStyle w:val="Akapitzlist"/>
        <w:spacing w:after="0"/>
        <w:ind w:left="426"/>
        <w:jc w:val="both"/>
        <w:rPr>
          <w:rFonts w:cs="Times New Roman"/>
          <w:lang w:val="pl-PL"/>
        </w:rPr>
      </w:pPr>
    </w:p>
    <w:p w:rsidR="00C97787" w:rsidRPr="00E5296D" w:rsidRDefault="001155F4" w:rsidP="0032033D">
      <w:pPr>
        <w:spacing w:before="160" w:after="120" w:line="240" w:lineRule="auto"/>
        <w:jc w:val="center"/>
        <w:rPr>
          <w:rFonts w:cs="Times New Roman"/>
          <w:u w:val="single"/>
          <w:lang w:val="pl-PL"/>
        </w:rPr>
      </w:pPr>
      <w:r w:rsidRPr="00E5296D">
        <w:rPr>
          <w:rFonts w:cs="Times New Roman"/>
          <w:b/>
          <w:sz w:val="28"/>
          <w:u w:val="single"/>
          <w:lang w:val="pl-PL"/>
        </w:rPr>
        <w:t>§ 4</w:t>
      </w:r>
      <w:r w:rsidRPr="00E5296D">
        <w:rPr>
          <w:rFonts w:cs="Times New Roman"/>
          <w:b/>
          <w:sz w:val="28"/>
          <w:u w:val="single"/>
          <w:lang w:val="pl-PL"/>
        </w:rPr>
        <w:br/>
        <w:t>/Zasady rozliczeń i płatności</w:t>
      </w:r>
      <w:r w:rsidRPr="00E5296D">
        <w:rPr>
          <w:rFonts w:cs="Times New Roman"/>
          <w:b/>
          <w:u w:val="single"/>
          <w:lang w:val="pl-PL"/>
        </w:rPr>
        <w:t>/</w:t>
      </w:r>
    </w:p>
    <w:p w:rsidR="003B7A15" w:rsidRPr="00E5296D" w:rsidRDefault="001155F4" w:rsidP="004D5B8D">
      <w:pPr>
        <w:pStyle w:val="Akapitzlist"/>
        <w:numPr>
          <w:ilvl w:val="0"/>
          <w:numId w:val="13"/>
        </w:numPr>
        <w:spacing w:after="60"/>
        <w:ind w:left="426"/>
        <w:jc w:val="both"/>
        <w:rPr>
          <w:rFonts w:cs="Times New Roman"/>
          <w:lang w:val="pl-PL"/>
        </w:rPr>
      </w:pPr>
      <w:r w:rsidRPr="00E5296D">
        <w:rPr>
          <w:rFonts w:cs="Times New Roman"/>
          <w:lang w:val="pl-PL"/>
        </w:rPr>
        <w:t>Zamawiający dopuszcza fakturowanie częściowe na podstawie zatwierdzonego harmonogramu rzeczowo-finansowego i protokołów odbioru częściowego.</w:t>
      </w:r>
    </w:p>
    <w:p w:rsidR="003B7A15" w:rsidRPr="00E5296D" w:rsidRDefault="003B7A15" w:rsidP="003B7A15">
      <w:pPr>
        <w:pStyle w:val="Akapitzlist"/>
        <w:spacing w:after="60"/>
        <w:ind w:left="426"/>
        <w:jc w:val="both"/>
        <w:rPr>
          <w:rFonts w:cs="Times New Roman"/>
          <w:lang w:val="pl-PL"/>
        </w:rPr>
      </w:pPr>
    </w:p>
    <w:p w:rsidR="003B7A15" w:rsidRPr="00E5296D" w:rsidRDefault="001155F4" w:rsidP="004D5B8D">
      <w:pPr>
        <w:pStyle w:val="Akapitzlist"/>
        <w:numPr>
          <w:ilvl w:val="0"/>
          <w:numId w:val="13"/>
        </w:numPr>
        <w:spacing w:after="60"/>
        <w:ind w:left="426"/>
        <w:jc w:val="both"/>
        <w:rPr>
          <w:rFonts w:cs="Times New Roman"/>
          <w:b/>
          <w:lang w:val="pl-PL"/>
        </w:rPr>
      </w:pPr>
      <w:r w:rsidRPr="00E5296D">
        <w:rPr>
          <w:rFonts w:cs="Times New Roman"/>
          <w:lang w:val="pl-PL"/>
        </w:rPr>
        <w:t xml:space="preserve">Łączna wartość faktur częściowych nie może przekroczyć </w:t>
      </w:r>
      <w:r w:rsidRPr="00E5296D">
        <w:rPr>
          <w:rFonts w:cs="Times New Roman"/>
          <w:b/>
          <w:lang w:val="pl-PL"/>
        </w:rPr>
        <w:t>70% wynagrodzenia brutto</w:t>
      </w:r>
      <w:r w:rsidRPr="00E5296D">
        <w:rPr>
          <w:rFonts w:cs="Times New Roman"/>
          <w:lang w:val="pl-PL"/>
        </w:rPr>
        <w:t xml:space="preserve"> określonego w </w:t>
      </w:r>
      <w:r w:rsidRPr="00E5296D">
        <w:rPr>
          <w:rFonts w:cs="Times New Roman"/>
          <w:b/>
          <w:lang w:val="pl-PL"/>
        </w:rPr>
        <w:t>§ 3 ust. 1 umowy.</w:t>
      </w:r>
    </w:p>
    <w:p w:rsidR="003B7A15" w:rsidRPr="00E5296D" w:rsidRDefault="003B7A15" w:rsidP="003B7A15">
      <w:pPr>
        <w:pStyle w:val="Akapitzlist"/>
        <w:spacing w:after="60"/>
        <w:ind w:left="426"/>
        <w:jc w:val="both"/>
        <w:rPr>
          <w:rFonts w:cs="Times New Roman"/>
          <w:b/>
          <w:lang w:val="pl-PL"/>
        </w:rPr>
      </w:pPr>
    </w:p>
    <w:p w:rsidR="003B7A15" w:rsidRPr="00E5296D" w:rsidRDefault="001155F4" w:rsidP="004D5B8D">
      <w:pPr>
        <w:pStyle w:val="Akapitzlist"/>
        <w:numPr>
          <w:ilvl w:val="0"/>
          <w:numId w:val="13"/>
        </w:numPr>
        <w:spacing w:after="60"/>
        <w:ind w:left="426"/>
        <w:jc w:val="both"/>
        <w:rPr>
          <w:rFonts w:cs="Times New Roman"/>
          <w:b/>
          <w:lang w:val="pl-PL"/>
        </w:rPr>
      </w:pPr>
      <w:r w:rsidRPr="00E5296D">
        <w:rPr>
          <w:rFonts w:cs="Times New Roman"/>
          <w:lang w:val="pl-PL"/>
        </w:rPr>
        <w:t xml:space="preserve">Pozostała część wynagrodzenia, nie mniejsza niż </w:t>
      </w:r>
      <w:r w:rsidRPr="00E5296D">
        <w:rPr>
          <w:rFonts w:cs="Times New Roman"/>
          <w:b/>
          <w:lang w:val="pl-PL"/>
        </w:rPr>
        <w:t>30% wynagrodzenia brutto</w:t>
      </w:r>
      <w:r w:rsidRPr="00E5296D">
        <w:rPr>
          <w:rFonts w:cs="Times New Roman"/>
          <w:lang w:val="pl-PL"/>
        </w:rPr>
        <w:t>, zostanie rozliczona fakturą końcową po dokonaniu odbioru końcowego i przekazaniu wszystkich wymaganych dokumentów.</w:t>
      </w:r>
    </w:p>
    <w:p w:rsidR="003B7A15" w:rsidRPr="00E5296D" w:rsidRDefault="003B7A15" w:rsidP="003B7A15">
      <w:pPr>
        <w:pStyle w:val="Akapitzlist"/>
        <w:spacing w:after="60"/>
        <w:ind w:left="426"/>
        <w:jc w:val="both"/>
        <w:rPr>
          <w:rFonts w:cs="Times New Roman"/>
          <w:b/>
          <w:lang w:val="pl-PL"/>
        </w:rPr>
      </w:pPr>
    </w:p>
    <w:p w:rsidR="003B7A15" w:rsidRPr="00E5296D" w:rsidRDefault="001155F4" w:rsidP="004D5B8D">
      <w:pPr>
        <w:pStyle w:val="Akapitzlist"/>
        <w:numPr>
          <w:ilvl w:val="0"/>
          <w:numId w:val="13"/>
        </w:numPr>
        <w:spacing w:after="60"/>
        <w:ind w:left="426"/>
        <w:jc w:val="both"/>
        <w:rPr>
          <w:rFonts w:cs="Times New Roman"/>
          <w:b/>
          <w:lang w:val="pl-PL"/>
        </w:rPr>
      </w:pPr>
      <w:r w:rsidRPr="00E5296D">
        <w:rPr>
          <w:rFonts w:cs="Times New Roman"/>
          <w:lang w:val="pl-PL"/>
        </w:rPr>
        <w:t>Podstawą wystawienia faktury częściowej jest podpisany przez Zamawiającego protokół odbioru częściowego bez zastrzeżeń co do rozliczanego zakresu.</w:t>
      </w:r>
    </w:p>
    <w:p w:rsidR="003B7A15" w:rsidRPr="00E5296D" w:rsidRDefault="003B7A15" w:rsidP="003B7A15">
      <w:pPr>
        <w:pStyle w:val="Akapitzlist"/>
        <w:spacing w:after="60"/>
        <w:ind w:left="426"/>
        <w:jc w:val="both"/>
        <w:rPr>
          <w:rFonts w:cs="Times New Roman"/>
          <w:b/>
          <w:lang w:val="pl-PL"/>
        </w:rPr>
      </w:pPr>
    </w:p>
    <w:p w:rsidR="003B7A15" w:rsidRPr="00E5296D" w:rsidRDefault="001155F4" w:rsidP="004D5B8D">
      <w:pPr>
        <w:pStyle w:val="Akapitzlist"/>
        <w:numPr>
          <w:ilvl w:val="0"/>
          <w:numId w:val="13"/>
        </w:numPr>
        <w:spacing w:after="60"/>
        <w:ind w:left="426"/>
        <w:jc w:val="both"/>
        <w:rPr>
          <w:rFonts w:cs="Times New Roman"/>
          <w:b/>
          <w:lang w:val="pl-PL"/>
        </w:rPr>
      </w:pPr>
      <w:r w:rsidRPr="00E5296D">
        <w:rPr>
          <w:rFonts w:cs="Times New Roman"/>
          <w:lang w:val="pl-PL"/>
        </w:rPr>
        <w:t>Podstawą wystawienia faktury końcowej jest podpisany przez Zamawiającego protokół odbioru końcowego oraz przekazanie kompletu dokumentacji wymaganej umową.</w:t>
      </w:r>
    </w:p>
    <w:p w:rsidR="003B7A15" w:rsidRPr="00E5296D" w:rsidRDefault="003B7A15" w:rsidP="003B7A15">
      <w:pPr>
        <w:pStyle w:val="Akapitzlist"/>
        <w:spacing w:after="60"/>
        <w:ind w:left="426"/>
        <w:jc w:val="both"/>
        <w:rPr>
          <w:rFonts w:cs="Times New Roman"/>
          <w:b/>
          <w:lang w:val="pl-PL"/>
        </w:rPr>
      </w:pPr>
    </w:p>
    <w:p w:rsidR="003B7A15" w:rsidRPr="00E5296D" w:rsidRDefault="001155F4" w:rsidP="004D5B8D">
      <w:pPr>
        <w:pStyle w:val="Akapitzlist"/>
        <w:numPr>
          <w:ilvl w:val="0"/>
          <w:numId w:val="13"/>
        </w:numPr>
        <w:spacing w:after="60"/>
        <w:ind w:left="426"/>
        <w:jc w:val="both"/>
        <w:rPr>
          <w:rFonts w:cs="Times New Roman"/>
          <w:b/>
          <w:lang w:val="pl-PL"/>
        </w:rPr>
      </w:pPr>
      <w:r w:rsidRPr="00E5296D">
        <w:rPr>
          <w:rFonts w:cs="Times New Roman"/>
          <w:lang w:val="pl-PL"/>
        </w:rPr>
        <w:t>Zapłata wynagrodzenia nastąpi w terminie do 30 dni od dnia doręczenia Zamawiającemu prawidłowo wystawionej faktury wraz z właściwym protokołem odbioru oraz wymaganymi załącznikami.</w:t>
      </w:r>
    </w:p>
    <w:p w:rsidR="003B7A15" w:rsidRPr="00E5296D" w:rsidRDefault="003B7A15" w:rsidP="003B7A15">
      <w:pPr>
        <w:pStyle w:val="Akapitzlist"/>
        <w:spacing w:after="60"/>
        <w:ind w:left="426"/>
        <w:jc w:val="both"/>
        <w:rPr>
          <w:rFonts w:cs="Times New Roman"/>
          <w:b/>
          <w:lang w:val="pl-PL"/>
        </w:rPr>
      </w:pPr>
    </w:p>
    <w:p w:rsidR="00A269C4" w:rsidRPr="00E5296D" w:rsidRDefault="001155F4" w:rsidP="004D5B8D">
      <w:pPr>
        <w:pStyle w:val="Akapitzlist"/>
        <w:numPr>
          <w:ilvl w:val="0"/>
          <w:numId w:val="13"/>
        </w:numPr>
        <w:spacing w:after="60"/>
        <w:ind w:left="426"/>
        <w:jc w:val="both"/>
        <w:rPr>
          <w:rFonts w:cs="Times New Roman"/>
          <w:b/>
          <w:lang w:val="pl-PL"/>
        </w:rPr>
      </w:pPr>
      <w:r w:rsidRPr="00E5296D">
        <w:rPr>
          <w:rFonts w:cs="Times New Roman"/>
          <w:lang w:val="pl-PL"/>
        </w:rPr>
        <w:t xml:space="preserve"> Za dzień zapłaty uznaje się dzień obciążenia rachunku bankowego Zamawiającego.</w:t>
      </w:r>
    </w:p>
    <w:p w:rsidR="00A269C4" w:rsidRPr="00E5296D" w:rsidRDefault="00A269C4" w:rsidP="00A269C4">
      <w:pPr>
        <w:pStyle w:val="Akapitzlist"/>
        <w:spacing w:after="60"/>
        <w:ind w:left="426"/>
        <w:jc w:val="both"/>
        <w:rPr>
          <w:rFonts w:cs="Times New Roman"/>
          <w:b/>
          <w:lang w:val="pl-PL"/>
        </w:rPr>
      </w:pPr>
    </w:p>
    <w:p w:rsidR="00A269C4" w:rsidRPr="00E5296D" w:rsidRDefault="00A269C4" w:rsidP="004D5B8D">
      <w:pPr>
        <w:pStyle w:val="Akapitzlist"/>
        <w:numPr>
          <w:ilvl w:val="0"/>
          <w:numId w:val="13"/>
        </w:numPr>
        <w:spacing w:after="60"/>
        <w:ind w:left="426"/>
        <w:jc w:val="both"/>
        <w:rPr>
          <w:rFonts w:cs="Times New Roman"/>
          <w:b/>
          <w:lang w:val="pl-PL"/>
        </w:rPr>
      </w:pPr>
      <w:r w:rsidRPr="00E5296D">
        <w:rPr>
          <w:rFonts w:cs="Times New Roman"/>
          <w:lang w:val="pl-PL" w:eastAsia="pl-PL"/>
        </w:rPr>
        <w:t xml:space="preserve">Począwszy od dnia wejścia w życie obowiązku korzystania z Krajowego Systemu e-Faktur Wykonawca zobowiązany jest do wystawienia faktury w </w:t>
      </w:r>
      <w:proofErr w:type="spellStart"/>
      <w:r w:rsidRPr="00E5296D">
        <w:rPr>
          <w:rFonts w:cs="Times New Roman"/>
          <w:lang w:val="pl-PL" w:eastAsia="pl-PL"/>
        </w:rPr>
        <w:t>KSeF</w:t>
      </w:r>
      <w:proofErr w:type="spellEnd"/>
      <w:r w:rsidRPr="00E5296D">
        <w:rPr>
          <w:rFonts w:cs="Times New Roman"/>
          <w:lang w:val="pl-PL" w:eastAsia="pl-PL"/>
        </w:rPr>
        <w:t xml:space="preserve"> z uwzględnieniem następujących danych:</w:t>
      </w:r>
    </w:p>
    <w:p w:rsidR="00A269C4" w:rsidRPr="00E5296D" w:rsidRDefault="00A269C4" w:rsidP="004D5B8D">
      <w:pPr>
        <w:pStyle w:val="Style7"/>
        <w:widowControl/>
        <w:numPr>
          <w:ilvl w:val="0"/>
          <w:numId w:val="16"/>
        </w:numPr>
        <w:spacing w:line="276" w:lineRule="auto"/>
        <w:ind w:left="993"/>
        <w:rPr>
          <w:rFonts w:ascii="Times New Roman" w:hAnsi="Times New Roman" w:cs="Times New Roman"/>
          <w:kern w:val="0"/>
          <w:sz w:val="22"/>
          <w:szCs w:val="22"/>
        </w:rPr>
      </w:pPr>
      <w:r w:rsidRPr="00E5296D">
        <w:rPr>
          <w:rFonts w:ascii="Times New Roman" w:eastAsia="Times New Roman" w:hAnsi="Times New Roman" w:cs="Times New Roman"/>
          <w:sz w:val="22"/>
          <w:szCs w:val="22"/>
          <w:lang w:eastAsia="pl-PL"/>
        </w:rPr>
        <w:t>Nabywca: Gmina Skarżysko-Kamienna, ul. Sikorskiego 18, 26-110 Skarżysko-Kamienna, NIP 6630008207 (w części „Podmiot 2");</w:t>
      </w:r>
    </w:p>
    <w:p w:rsidR="00A269C4" w:rsidRPr="00E5296D" w:rsidRDefault="00A269C4" w:rsidP="004D5B8D">
      <w:pPr>
        <w:pStyle w:val="Style7"/>
        <w:widowControl/>
        <w:numPr>
          <w:ilvl w:val="0"/>
          <w:numId w:val="16"/>
        </w:numPr>
        <w:spacing w:line="276" w:lineRule="auto"/>
        <w:ind w:left="993"/>
        <w:rPr>
          <w:rFonts w:ascii="Times New Roman" w:hAnsi="Times New Roman" w:cs="Times New Roman"/>
          <w:kern w:val="0"/>
          <w:sz w:val="22"/>
          <w:szCs w:val="22"/>
        </w:rPr>
      </w:pPr>
      <w:r w:rsidRPr="00E5296D">
        <w:rPr>
          <w:rFonts w:ascii="Times New Roman" w:eastAsia="Times New Roman" w:hAnsi="Times New Roman" w:cs="Times New Roman"/>
          <w:sz w:val="22"/>
          <w:szCs w:val="22"/>
          <w:lang w:eastAsia="pl-PL"/>
        </w:rPr>
        <w:t>Odbiorca: Urząd Miasta w Skarżysku-Kamiennej, ul. Sikorskiego 18, 26-110 Skarżysko-Kamienna, NIP 6631823843 (w części „Podmiot 3" z jednoczesnym wskazaniem „Roli 8").</w:t>
      </w:r>
    </w:p>
    <w:p w:rsidR="003B7A15" w:rsidRPr="00E5296D" w:rsidRDefault="003B7A15" w:rsidP="003B7A15">
      <w:pPr>
        <w:pStyle w:val="Akapitzlist"/>
        <w:spacing w:after="60"/>
        <w:ind w:left="426"/>
        <w:jc w:val="both"/>
        <w:rPr>
          <w:rFonts w:cs="Times New Roman"/>
          <w:b/>
          <w:lang w:val="pl-PL"/>
        </w:rPr>
      </w:pPr>
    </w:p>
    <w:p w:rsidR="003B7A15" w:rsidRPr="00E5296D" w:rsidRDefault="001155F4" w:rsidP="004D5B8D">
      <w:pPr>
        <w:pStyle w:val="Akapitzlist"/>
        <w:numPr>
          <w:ilvl w:val="0"/>
          <w:numId w:val="13"/>
        </w:numPr>
        <w:spacing w:after="60"/>
        <w:ind w:left="426"/>
        <w:jc w:val="both"/>
        <w:rPr>
          <w:rFonts w:cs="Times New Roman"/>
          <w:b/>
          <w:lang w:val="pl-PL"/>
        </w:rPr>
      </w:pPr>
      <w:r w:rsidRPr="00E5296D">
        <w:rPr>
          <w:rFonts w:cs="Times New Roman"/>
          <w:lang w:val="pl-PL"/>
        </w:rPr>
        <w:lastRenderedPageBreak/>
        <w:t>W przypadku realizacji umowy z udziałem podwykonawców warunkiem zapłaty drugiej i następnych części wynagrodzenia jest przedstawienie dowodów zapłaty wymagalnego wynagrodzenia podwykonawcom i dalszym podwykonawcom.</w:t>
      </w:r>
    </w:p>
    <w:p w:rsidR="003B7A15" w:rsidRPr="00E5296D" w:rsidRDefault="003B7A15" w:rsidP="003B7A15">
      <w:pPr>
        <w:pStyle w:val="Akapitzlist"/>
        <w:spacing w:after="60"/>
        <w:ind w:left="426"/>
        <w:jc w:val="both"/>
        <w:rPr>
          <w:rFonts w:cs="Times New Roman"/>
          <w:b/>
          <w:lang w:val="pl-PL"/>
        </w:rPr>
      </w:pPr>
    </w:p>
    <w:p w:rsidR="003B7A15" w:rsidRPr="00E5296D" w:rsidRDefault="0032033D" w:rsidP="004D5B8D">
      <w:pPr>
        <w:pStyle w:val="Akapitzlist"/>
        <w:numPr>
          <w:ilvl w:val="0"/>
          <w:numId w:val="13"/>
        </w:numPr>
        <w:spacing w:after="60"/>
        <w:ind w:left="426"/>
        <w:jc w:val="both"/>
        <w:rPr>
          <w:rFonts w:cs="Times New Roman"/>
          <w:b/>
          <w:lang w:val="pl-PL"/>
        </w:rPr>
      </w:pPr>
      <w:r w:rsidRPr="00E5296D">
        <w:rPr>
          <w:rFonts w:cs="Times New Roman"/>
          <w:lang w:val="pl-PL"/>
        </w:rPr>
        <w:t xml:space="preserve">W przypadku nieprzedstawienia przez Wykonawcę dowodu zapłaty, o którym mowa w </w:t>
      </w:r>
      <w:r w:rsidRPr="00E5296D">
        <w:rPr>
          <w:rFonts w:cs="Times New Roman"/>
          <w:b/>
          <w:lang w:val="pl-PL"/>
        </w:rPr>
        <w:t xml:space="preserve">ust. </w:t>
      </w:r>
      <w:r w:rsidR="003B7A15" w:rsidRPr="00E5296D">
        <w:rPr>
          <w:rFonts w:cs="Times New Roman"/>
          <w:b/>
          <w:lang w:val="pl-PL"/>
        </w:rPr>
        <w:t>8</w:t>
      </w:r>
      <w:r w:rsidRPr="00E5296D">
        <w:rPr>
          <w:rFonts w:cs="Times New Roman"/>
          <w:lang w:val="pl-PL"/>
        </w:rPr>
        <w:t xml:space="preserve"> niniejszego paragrafu, Zamawiający wstrzymuje wypłatę części należnego wynagrodzenia, które odpowiada wartości wymagalnego wynagrodzenia należnego podwykonawcy lub dalszemu podwykonawcy, ustalonego w oparciu o protokół odbioru częściowego lub końcowego.</w:t>
      </w:r>
    </w:p>
    <w:p w:rsidR="003B7A15" w:rsidRPr="00E5296D" w:rsidRDefault="0032033D" w:rsidP="004D5B8D">
      <w:pPr>
        <w:pStyle w:val="Akapitzlist"/>
        <w:numPr>
          <w:ilvl w:val="0"/>
          <w:numId w:val="14"/>
        </w:numPr>
        <w:spacing w:after="60"/>
        <w:jc w:val="both"/>
        <w:rPr>
          <w:rFonts w:cs="Times New Roman"/>
          <w:b/>
          <w:lang w:val="pl-PL"/>
        </w:rPr>
      </w:pPr>
      <w:r w:rsidRPr="00E5296D">
        <w:rPr>
          <w:rFonts w:cs="Times New Roman"/>
          <w:lang w:val="pl-PL"/>
        </w:rPr>
        <w:t>Zamawiający z należności przysługującej Wykonawcy ma prawo dokonania</w:t>
      </w:r>
      <w:r w:rsidR="003B7A15" w:rsidRPr="00E5296D">
        <w:rPr>
          <w:rFonts w:cs="Times New Roman"/>
          <w:lang w:val="pl-PL"/>
        </w:rPr>
        <w:t xml:space="preserve"> </w:t>
      </w:r>
      <w:r w:rsidRPr="00E5296D">
        <w:rPr>
          <w:rFonts w:cs="Times New Roman"/>
          <w:lang w:val="pl-PL"/>
        </w:rPr>
        <w:t>bezpośredniej zapłaty wymagalnego wynagrodzenia bez odsetek przysługującego podwykonawcy lub dalszemu podwykonawcy, który zawarł, uprzednio zaakceptowaną przez Zamawiającego, umowę o podwykonawstwo/dalsze podwykonawstwo.</w:t>
      </w:r>
    </w:p>
    <w:p w:rsidR="003B7A15" w:rsidRPr="00E5296D" w:rsidRDefault="0032033D" w:rsidP="004D5B8D">
      <w:pPr>
        <w:pStyle w:val="Akapitzlist"/>
        <w:numPr>
          <w:ilvl w:val="0"/>
          <w:numId w:val="14"/>
        </w:numPr>
        <w:spacing w:after="60"/>
        <w:jc w:val="both"/>
        <w:rPr>
          <w:rFonts w:cs="Times New Roman"/>
          <w:b/>
          <w:lang w:val="pl-PL"/>
        </w:rPr>
      </w:pPr>
      <w:r w:rsidRPr="00E5296D">
        <w:rPr>
          <w:rFonts w:cs="Times New Roman"/>
          <w:lang w:val="pl-PL"/>
        </w:rPr>
        <w:t xml:space="preserve">Zamawiający przed dokonaniem płatności, o której mowa w </w:t>
      </w:r>
      <w:r w:rsidRPr="00E5296D">
        <w:rPr>
          <w:rFonts w:cs="Times New Roman"/>
          <w:b/>
          <w:lang w:val="pl-PL"/>
        </w:rPr>
        <w:t xml:space="preserve">ust. </w:t>
      </w:r>
      <w:r w:rsidR="00521E24" w:rsidRPr="00E5296D">
        <w:rPr>
          <w:rFonts w:cs="Times New Roman"/>
          <w:b/>
          <w:lang w:val="pl-PL"/>
        </w:rPr>
        <w:t>2</w:t>
      </w:r>
      <w:r w:rsidRPr="00E5296D">
        <w:rPr>
          <w:rFonts w:cs="Times New Roman"/>
          <w:b/>
          <w:lang w:val="pl-PL"/>
        </w:rPr>
        <w:t xml:space="preserve"> i </w:t>
      </w:r>
      <w:r w:rsidR="00521E24" w:rsidRPr="00E5296D">
        <w:rPr>
          <w:rFonts w:cs="Times New Roman"/>
          <w:b/>
          <w:lang w:val="pl-PL"/>
        </w:rPr>
        <w:t>3</w:t>
      </w:r>
      <w:r w:rsidRPr="00E5296D">
        <w:rPr>
          <w:rFonts w:cs="Times New Roman"/>
          <w:lang w:val="pl-PL"/>
        </w:rPr>
        <w:t xml:space="preserve">, zwróci się do Wykonawcy, aby ten w terminie </w:t>
      </w:r>
      <w:r w:rsidRPr="00E5296D">
        <w:rPr>
          <w:rFonts w:cs="Times New Roman"/>
          <w:b/>
          <w:lang w:val="pl-PL"/>
        </w:rPr>
        <w:t>3 dni roboczych</w:t>
      </w:r>
      <w:r w:rsidRPr="00E5296D">
        <w:rPr>
          <w:rFonts w:cs="Times New Roman"/>
          <w:lang w:val="pl-PL"/>
        </w:rPr>
        <w:t xml:space="preserve"> złożył pisemne wyjaśnienie powodów nie uregulowania zobowiązań wobec podwykonawcy/dalszego podwykonawcy (przy czym Wykonawca nie może powołać się na potrącenie roszczeń względem podwykonawcy, czy dalszego podwykonawcy).  Po uzyskaniu wyjaśnień Wykonawcy, </w:t>
      </w:r>
      <w:r w:rsidRPr="00E5296D">
        <w:rPr>
          <w:rFonts w:cs="Times New Roman"/>
          <w:b/>
          <w:lang w:val="pl-PL"/>
        </w:rPr>
        <w:t>Zamawiający może:</w:t>
      </w:r>
    </w:p>
    <w:p w:rsidR="00A269C4" w:rsidRPr="00E5296D" w:rsidRDefault="0032033D" w:rsidP="004D5B8D">
      <w:pPr>
        <w:pStyle w:val="Akapitzlist"/>
        <w:numPr>
          <w:ilvl w:val="0"/>
          <w:numId w:val="15"/>
        </w:numPr>
        <w:spacing w:after="60"/>
        <w:jc w:val="both"/>
        <w:rPr>
          <w:rFonts w:cs="Times New Roman"/>
          <w:b/>
          <w:lang w:val="pl-PL"/>
        </w:rPr>
      </w:pPr>
      <w:r w:rsidRPr="00E5296D">
        <w:rPr>
          <w:rFonts w:cs="Times New Roman"/>
          <w:lang w:val="pl-PL"/>
        </w:rPr>
        <w:t>odmówić bezpośredniej zapłaty wynagrodzenia podwykonawcy lub dalszemu podwykonawcy, jeżeli Wykonawca wykaże niezasadność takiej zapłaty albo</w:t>
      </w:r>
    </w:p>
    <w:p w:rsidR="00A269C4" w:rsidRPr="00E5296D" w:rsidRDefault="0032033D" w:rsidP="004D5B8D">
      <w:pPr>
        <w:pStyle w:val="Akapitzlist"/>
        <w:numPr>
          <w:ilvl w:val="0"/>
          <w:numId w:val="15"/>
        </w:numPr>
        <w:spacing w:after="60"/>
        <w:jc w:val="both"/>
        <w:rPr>
          <w:rFonts w:cs="Times New Roman"/>
          <w:b/>
          <w:lang w:val="pl-PL"/>
        </w:rPr>
      </w:pPr>
      <w:r w:rsidRPr="00E5296D">
        <w:rPr>
          <w:rFonts w:cs="Times New Roman"/>
          <w:lang w:val="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A269C4" w:rsidRPr="00E5296D" w:rsidRDefault="0032033D" w:rsidP="004D5B8D">
      <w:pPr>
        <w:pStyle w:val="Akapitzlist"/>
        <w:numPr>
          <w:ilvl w:val="0"/>
          <w:numId w:val="15"/>
        </w:numPr>
        <w:spacing w:after="60"/>
        <w:jc w:val="both"/>
        <w:rPr>
          <w:rFonts w:cs="Times New Roman"/>
          <w:b/>
          <w:lang w:val="pl-PL"/>
        </w:rPr>
      </w:pPr>
      <w:r w:rsidRPr="00E5296D">
        <w:rPr>
          <w:rFonts w:cs="Times New Roman"/>
          <w:lang w:val="pl-PL"/>
        </w:rPr>
        <w:t>dokonać bezpośredniej zapłaty wynagrodzenia podwykonawcy lub dalszemu podwykonawcy,</w:t>
      </w:r>
    </w:p>
    <w:p w:rsidR="00C97787" w:rsidRPr="00E5296D" w:rsidRDefault="001155F4" w:rsidP="00B10D9E">
      <w:pPr>
        <w:pStyle w:val="Akapitzlist"/>
        <w:numPr>
          <w:ilvl w:val="0"/>
          <w:numId w:val="14"/>
        </w:numPr>
        <w:spacing w:after="60"/>
        <w:jc w:val="both"/>
        <w:rPr>
          <w:rFonts w:cs="Times New Roman"/>
          <w:b/>
          <w:lang w:val="pl-PL"/>
        </w:rPr>
      </w:pPr>
      <w:r w:rsidRPr="00E5296D">
        <w:rPr>
          <w:rFonts w:cs="Times New Roman"/>
          <w:lang w:val="pl-PL"/>
        </w:rPr>
        <w:t xml:space="preserve">Zamawiający ma prawo wstrzymać płatność części wynagrodzenia odpowiadającej kwocie wymagalnego i nieuregulowanego wynagrodzenia należnego podwykonawcy lub dalszemu podwykonawcy, do czasu przedstawienia dowodu zapłaty albo wyjaśnienia sprawy zgodnie z przepisami </w:t>
      </w:r>
      <w:proofErr w:type="spellStart"/>
      <w:r w:rsidRPr="00E5296D">
        <w:rPr>
          <w:rFonts w:cs="Times New Roman"/>
          <w:lang w:val="pl-PL"/>
        </w:rPr>
        <w:t>Pzp</w:t>
      </w:r>
      <w:proofErr w:type="spellEnd"/>
      <w:r w:rsidRPr="00E5296D">
        <w:rPr>
          <w:rFonts w:cs="Times New Roman"/>
          <w:lang w:val="pl-PL"/>
        </w:rPr>
        <w:t>.</w:t>
      </w:r>
    </w:p>
    <w:p w:rsidR="00B10D9E" w:rsidRPr="00E5296D" w:rsidRDefault="00B10D9E" w:rsidP="00B10D9E">
      <w:pPr>
        <w:pStyle w:val="Akapitzlist"/>
        <w:spacing w:after="60"/>
        <w:ind w:left="1146"/>
        <w:jc w:val="both"/>
        <w:rPr>
          <w:rFonts w:cs="Times New Roman"/>
          <w:b/>
          <w:lang w:val="pl-PL"/>
        </w:rPr>
      </w:pPr>
    </w:p>
    <w:p w:rsidR="00C97787" w:rsidRPr="00E5296D" w:rsidRDefault="001155F4" w:rsidP="00A269C4">
      <w:pPr>
        <w:spacing w:before="160" w:after="120" w:line="240" w:lineRule="auto"/>
        <w:jc w:val="center"/>
        <w:rPr>
          <w:rFonts w:cs="Times New Roman"/>
          <w:sz w:val="28"/>
          <w:u w:val="single"/>
          <w:lang w:val="pl-PL"/>
        </w:rPr>
      </w:pPr>
      <w:r w:rsidRPr="00E5296D">
        <w:rPr>
          <w:rFonts w:cs="Times New Roman"/>
          <w:b/>
          <w:sz w:val="28"/>
          <w:u w:val="single"/>
          <w:lang w:val="pl-PL"/>
        </w:rPr>
        <w:t>Rozdział II</w:t>
      </w:r>
    </w:p>
    <w:p w:rsidR="00C97787" w:rsidRPr="00E5296D" w:rsidRDefault="001155F4" w:rsidP="00A269C4">
      <w:pPr>
        <w:spacing w:before="160" w:after="120" w:line="240" w:lineRule="auto"/>
        <w:jc w:val="center"/>
        <w:rPr>
          <w:rFonts w:cs="Times New Roman"/>
          <w:sz w:val="28"/>
          <w:u w:val="single"/>
          <w:lang w:val="pl-PL"/>
        </w:rPr>
      </w:pPr>
      <w:r w:rsidRPr="00E5296D">
        <w:rPr>
          <w:rFonts w:cs="Times New Roman"/>
          <w:b/>
          <w:sz w:val="28"/>
          <w:u w:val="single"/>
          <w:lang w:val="pl-PL"/>
        </w:rPr>
        <w:t>Obowiązki stron</w:t>
      </w:r>
    </w:p>
    <w:p w:rsidR="00C97787" w:rsidRPr="00E5296D" w:rsidRDefault="001155F4" w:rsidP="00A269C4">
      <w:pPr>
        <w:spacing w:before="160" w:after="120" w:line="240" w:lineRule="auto"/>
        <w:jc w:val="center"/>
        <w:rPr>
          <w:rFonts w:cs="Times New Roman"/>
          <w:sz w:val="28"/>
          <w:u w:val="single"/>
          <w:lang w:val="pl-PL"/>
        </w:rPr>
      </w:pPr>
      <w:r w:rsidRPr="00E5296D">
        <w:rPr>
          <w:rFonts w:cs="Times New Roman"/>
          <w:b/>
          <w:sz w:val="28"/>
          <w:u w:val="single"/>
          <w:lang w:val="pl-PL"/>
        </w:rPr>
        <w:t xml:space="preserve">§ </w:t>
      </w:r>
      <w:r w:rsidR="00A262D6" w:rsidRPr="00E5296D">
        <w:rPr>
          <w:rFonts w:cs="Times New Roman"/>
          <w:b/>
          <w:sz w:val="28"/>
          <w:u w:val="single"/>
          <w:lang w:val="pl-PL"/>
        </w:rPr>
        <w:t>5</w:t>
      </w:r>
      <w:r w:rsidRPr="00E5296D">
        <w:rPr>
          <w:rFonts w:cs="Times New Roman"/>
          <w:b/>
          <w:sz w:val="28"/>
          <w:u w:val="single"/>
          <w:lang w:val="pl-PL"/>
        </w:rPr>
        <w:br/>
        <w:t>/Wymagania dotyczące zatrudnienia na podstawie umowy o pracę/</w:t>
      </w:r>
    </w:p>
    <w:p w:rsidR="00CB0ACE" w:rsidRPr="00E5296D" w:rsidRDefault="00CB0ACE" w:rsidP="00F23F2C">
      <w:pPr>
        <w:pStyle w:val="Akapitzlist"/>
        <w:numPr>
          <w:ilvl w:val="0"/>
          <w:numId w:val="43"/>
        </w:numPr>
        <w:spacing w:after="0" w:line="240" w:lineRule="auto"/>
        <w:ind w:left="426" w:hanging="284"/>
        <w:jc w:val="both"/>
        <w:rPr>
          <w:rFonts w:cs="Times New Roman"/>
          <w:lang w:val="pl-PL"/>
        </w:rPr>
      </w:pPr>
      <w:r w:rsidRPr="00E5296D">
        <w:rPr>
          <w:rFonts w:cs="Times New Roman"/>
          <w:lang w:val="pl-PL"/>
        </w:rPr>
        <w:t xml:space="preserve">Stosownie </w:t>
      </w:r>
      <w:r w:rsidRPr="00E5296D">
        <w:rPr>
          <w:rFonts w:cs="Times New Roman"/>
          <w:b/>
          <w:lang w:val="pl-PL"/>
        </w:rPr>
        <w:t>do art. 95 ust. 1 ustawy Prawo zamówień publicznych</w:t>
      </w:r>
      <w:r w:rsidRPr="00E5296D">
        <w:rPr>
          <w:rFonts w:cs="Times New Roman"/>
          <w:lang w:val="pl-PL"/>
        </w:rPr>
        <w:t xml:space="preserve">, Zamawiający wymaga zatrudnienia na podstawie umowy o pracę przez Wykonawcę, podwykonawcę lub dalszego podwykonawcę osób wykonujących w trakcie realizacji zamówienia czynności polegające na bezpośrednim wykonywaniu robót budowlanych, jeżeli wykonywanie tych czynności polega na wykonywaniu pracy w sposób określony w </w:t>
      </w:r>
      <w:r w:rsidRPr="00E5296D">
        <w:rPr>
          <w:rFonts w:cs="Times New Roman"/>
          <w:b/>
          <w:lang w:val="pl-PL"/>
        </w:rPr>
        <w:t>art. 22 § 1 Kodeksu pracy.</w:t>
      </w:r>
    </w:p>
    <w:p w:rsidR="00CB0ACE" w:rsidRPr="00E5296D" w:rsidRDefault="00CB0ACE" w:rsidP="00CB0ACE">
      <w:pPr>
        <w:pStyle w:val="Akapitzlist"/>
        <w:spacing w:after="0" w:line="240" w:lineRule="auto"/>
        <w:ind w:left="426"/>
        <w:jc w:val="both"/>
        <w:rPr>
          <w:rFonts w:cs="Times New Roman"/>
          <w:lang w:val="pl-PL"/>
        </w:rPr>
      </w:pPr>
    </w:p>
    <w:p w:rsidR="00CB0ACE" w:rsidRPr="00E5296D" w:rsidRDefault="00CB0ACE" w:rsidP="00F23F2C">
      <w:pPr>
        <w:pStyle w:val="Akapitzlist"/>
        <w:numPr>
          <w:ilvl w:val="0"/>
          <w:numId w:val="43"/>
        </w:numPr>
        <w:spacing w:after="0" w:line="240" w:lineRule="auto"/>
        <w:ind w:left="426" w:hanging="284"/>
        <w:jc w:val="both"/>
        <w:rPr>
          <w:rFonts w:cs="Times New Roman"/>
          <w:lang w:val="pl-PL"/>
        </w:rPr>
      </w:pPr>
      <w:r w:rsidRPr="00E5296D">
        <w:rPr>
          <w:rFonts w:cs="Times New Roman"/>
          <w:lang w:val="pl-PL"/>
        </w:rPr>
        <w:t xml:space="preserve">Wymóg, o którym mowa w </w:t>
      </w:r>
      <w:r w:rsidRPr="00E5296D">
        <w:rPr>
          <w:rFonts w:cs="Times New Roman"/>
          <w:b/>
          <w:lang w:val="pl-PL"/>
        </w:rPr>
        <w:t>ust. 1</w:t>
      </w:r>
      <w:r w:rsidRPr="00E5296D">
        <w:rPr>
          <w:rFonts w:cs="Times New Roman"/>
          <w:lang w:val="pl-PL"/>
        </w:rPr>
        <w:t>, dotyczy w szczególności osób wykonujących:</w:t>
      </w:r>
    </w:p>
    <w:p w:rsidR="00CB0ACE" w:rsidRPr="00E5296D" w:rsidRDefault="00CB0ACE" w:rsidP="00F23F2C">
      <w:pPr>
        <w:pStyle w:val="Akapitzlist"/>
        <w:numPr>
          <w:ilvl w:val="0"/>
          <w:numId w:val="44"/>
        </w:numPr>
        <w:spacing w:after="0" w:line="240" w:lineRule="auto"/>
        <w:ind w:left="993" w:hanging="284"/>
        <w:jc w:val="both"/>
        <w:rPr>
          <w:rFonts w:cs="Times New Roman"/>
          <w:lang w:val="pl-PL"/>
        </w:rPr>
      </w:pPr>
      <w:r w:rsidRPr="00E5296D">
        <w:rPr>
          <w:rFonts w:cs="Times New Roman"/>
          <w:lang w:val="pl-PL"/>
        </w:rPr>
        <w:t>roboty rozbiórkowe i demontażowe,</w:t>
      </w:r>
    </w:p>
    <w:p w:rsidR="00CB0ACE" w:rsidRPr="00E5296D" w:rsidRDefault="00CB0ACE" w:rsidP="00F23F2C">
      <w:pPr>
        <w:pStyle w:val="Akapitzlist"/>
        <w:numPr>
          <w:ilvl w:val="0"/>
          <w:numId w:val="44"/>
        </w:numPr>
        <w:spacing w:after="0" w:line="240" w:lineRule="auto"/>
        <w:ind w:left="993" w:hanging="284"/>
        <w:jc w:val="both"/>
        <w:rPr>
          <w:rFonts w:cs="Times New Roman"/>
          <w:lang w:val="pl-PL"/>
        </w:rPr>
      </w:pPr>
      <w:r w:rsidRPr="00E5296D">
        <w:rPr>
          <w:rFonts w:cs="Times New Roman"/>
          <w:lang w:val="pl-PL"/>
        </w:rPr>
        <w:t xml:space="preserve"> roboty budowlane i wykończeniowe,</w:t>
      </w:r>
    </w:p>
    <w:p w:rsidR="00CB0ACE" w:rsidRPr="00E5296D" w:rsidRDefault="00CB0ACE" w:rsidP="00F23F2C">
      <w:pPr>
        <w:pStyle w:val="Akapitzlist"/>
        <w:numPr>
          <w:ilvl w:val="0"/>
          <w:numId w:val="44"/>
        </w:numPr>
        <w:spacing w:after="0" w:line="240" w:lineRule="auto"/>
        <w:ind w:left="993" w:hanging="284"/>
        <w:jc w:val="both"/>
        <w:rPr>
          <w:rFonts w:cs="Times New Roman"/>
          <w:lang w:val="pl-PL"/>
        </w:rPr>
      </w:pPr>
      <w:r w:rsidRPr="00E5296D">
        <w:rPr>
          <w:rFonts w:cs="Times New Roman"/>
          <w:lang w:val="pl-PL"/>
        </w:rPr>
        <w:t xml:space="preserve"> roboty instalacyjne elektryczne,</w:t>
      </w:r>
    </w:p>
    <w:p w:rsidR="00CB0ACE" w:rsidRPr="00E5296D" w:rsidRDefault="00CB0ACE" w:rsidP="00F23F2C">
      <w:pPr>
        <w:pStyle w:val="Akapitzlist"/>
        <w:numPr>
          <w:ilvl w:val="0"/>
          <w:numId w:val="44"/>
        </w:numPr>
        <w:spacing w:after="0" w:line="240" w:lineRule="auto"/>
        <w:ind w:left="993" w:hanging="284"/>
        <w:jc w:val="both"/>
        <w:rPr>
          <w:rFonts w:cs="Times New Roman"/>
          <w:lang w:val="pl-PL"/>
        </w:rPr>
      </w:pPr>
      <w:r w:rsidRPr="00E5296D">
        <w:rPr>
          <w:rFonts w:cs="Times New Roman"/>
          <w:lang w:val="pl-PL"/>
        </w:rPr>
        <w:t xml:space="preserve"> roboty instalacyjne wodno-kanalizacyjne i sanitarne,</w:t>
      </w:r>
    </w:p>
    <w:p w:rsidR="00CB0ACE" w:rsidRPr="00E5296D" w:rsidRDefault="00CB0ACE" w:rsidP="00F23F2C">
      <w:pPr>
        <w:pStyle w:val="Akapitzlist"/>
        <w:numPr>
          <w:ilvl w:val="0"/>
          <w:numId w:val="44"/>
        </w:numPr>
        <w:spacing w:after="0" w:line="240" w:lineRule="auto"/>
        <w:ind w:left="993" w:hanging="284"/>
        <w:jc w:val="both"/>
        <w:rPr>
          <w:rFonts w:cs="Times New Roman"/>
          <w:lang w:val="pl-PL"/>
        </w:rPr>
      </w:pPr>
      <w:r w:rsidRPr="00E5296D">
        <w:rPr>
          <w:rFonts w:cs="Times New Roman"/>
          <w:lang w:val="pl-PL"/>
        </w:rPr>
        <w:lastRenderedPageBreak/>
        <w:t xml:space="preserve"> roboty instalacyjne gazowe,</w:t>
      </w:r>
    </w:p>
    <w:p w:rsidR="00CB0ACE" w:rsidRPr="00E5296D" w:rsidRDefault="00CB0ACE" w:rsidP="00F23F2C">
      <w:pPr>
        <w:pStyle w:val="Akapitzlist"/>
        <w:numPr>
          <w:ilvl w:val="0"/>
          <w:numId w:val="44"/>
        </w:numPr>
        <w:spacing w:after="0" w:line="240" w:lineRule="auto"/>
        <w:ind w:left="993" w:hanging="284"/>
        <w:jc w:val="both"/>
        <w:rPr>
          <w:rFonts w:cs="Times New Roman"/>
          <w:lang w:val="pl-PL"/>
        </w:rPr>
      </w:pPr>
      <w:r w:rsidRPr="00E5296D">
        <w:rPr>
          <w:rFonts w:cs="Times New Roman"/>
          <w:lang w:val="pl-PL"/>
        </w:rPr>
        <w:t>montaż stolarki drzwiowej,</w:t>
      </w:r>
    </w:p>
    <w:p w:rsidR="00CB0ACE" w:rsidRPr="00E5296D" w:rsidRDefault="00CB0ACE" w:rsidP="00F23F2C">
      <w:pPr>
        <w:pStyle w:val="Akapitzlist"/>
        <w:numPr>
          <w:ilvl w:val="0"/>
          <w:numId w:val="44"/>
        </w:numPr>
        <w:spacing w:after="0" w:line="240" w:lineRule="auto"/>
        <w:ind w:left="993" w:hanging="284"/>
        <w:jc w:val="both"/>
        <w:rPr>
          <w:rFonts w:cs="Times New Roman"/>
          <w:lang w:val="pl-PL"/>
        </w:rPr>
      </w:pPr>
      <w:r w:rsidRPr="00E5296D">
        <w:rPr>
          <w:rFonts w:cs="Times New Roman"/>
          <w:lang w:val="pl-PL"/>
        </w:rPr>
        <w:t>roboty w zakresie układania okładzin ściennych i podłogowych,</w:t>
      </w:r>
    </w:p>
    <w:p w:rsidR="00CB0ACE" w:rsidRPr="00E5296D" w:rsidRDefault="00CB0ACE" w:rsidP="00F23F2C">
      <w:pPr>
        <w:pStyle w:val="Akapitzlist"/>
        <w:numPr>
          <w:ilvl w:val="0"/>
          <w:numId w:val="44"/>
        </w:numPr>
        <w:spacing w:after="0" w:line="240" w:lineRule="auto"/>
        <w:ind w:left="993" w:hanging="284"/>
        <w:jc w:val="both"/>
        <w:rPr>
          <w:rFonts w:cs="Times New Roman"/>
          <w:lang w:val="pl-PL"/>
        </w:rPr>
      </w:pPr>
      <w:r w:rsidRPr="00E5296D">
        <w:rPr>
          <w:rFonts w:cs="Times New Roman"/>
          <w:lang w:val="pl-PL"/>
        </w:rPr>
        <w:t>roboty malarskie i odtworzeniowe,</w:t>
      </w:r>
    </w:p>
    <w:p w:rsidR="00CB0ACE" w:rsidRPr="00E5296D" w:rsidRDefault="00CB0ACE" w:rsidP="00F23F2C">
      <w:pPr>
        <w:pStyle w:val="Akapitzlist"/>
        <w:numPr>
          <w:ilvl w:val="0"/>
          <w:numId w:val="44"/>
        </w:numPr>
        <w:spacing w:after="0" w:line="240" w:lineRule="auto"/>
        <w:ind w:left="993" w:hanging="284"/>
        <w:jc w:val="both"/>
        <w:rPr>
          <w:rFonts w:cs="Times New Roman"/>
          <w:lang w:val="pl-PL"/>
        </w:rPr>
      </w:pPr>
      <w:r w:rsidRPr="00E5296D">
        <w:rPr>
          <w:rFonts w:cs="Times New Roman"/>
          <w:lang w:val="pl-PL"/>
        </w:rPr>
        <w:t>czynności porządkowe oraz pomocnicze bezpośrednio związane z wykonywaniem robót budowlanych.</w:t>
      </w:r>
    </w:p>
    <w:p w:rsidR="00CB0ACE" w:rsidRPr="00E5296D" w:rsidRDefault="00CB0ACE" w:rsidP="00F23F2C">
      <w:pPr>
        <w:pStyle w:val="Akapitzlist"/>
        <w:numPr>
          <w:ilvl w:val="0"/>
          <w:numId w:val="45"/>
        </w:numPr>
        <w:spacing w:before="160" w:after="120" w:line="240" w:lineRule="auto"/>
        <w:jc w:val="both"/>
        <w:rPr>
          <w:rFonts w:cs="Times New Roman"/>
          <w:lang w:val="pl-PL"/>
        </w:rPr>
      </w:pPr>
      <w:r w:rsidRPr="00E5296D">
        <w:rPr>
          <w:rFonts w:cs="Times New Roman"/>
          <w:lang w:val="pl-PL"/>
        </w:rPr>
        <w:t xml:space="preserve">Wymóg zatrudnienia na podstawie umowy o pracę nie dotyczy osób pełniących samodzielne funkcje techniczne w budownictwie, w szczególności kierownika budowy, kierowników robót, projektantów, osób sprawujących nadzór autorski lub wykonujących czynności wymagające samodzielności zawodowej, a także dostawców materiałów i urządzeń, jeżeli czynności te nie polegają na wykonywaniu pracy w warunkach określonych w </w:t>
      </w:r>
      <w:r w:rsidRPr="00E5296D">
        <w:rPr>
          <w:rFonts w:cs="Times New Roman"/>
          <w:b/>
          <w:lang w:val="pl-PL"/>
        </w:rPr>
        <w:t>art. 22 § 1 Kodeksu pracy.</w:t>
      </w:r>
    </w:p>
    <w:p w:rsidR="00CB0ACE" w:rsidRPr="00E5296D" w:rsidRDefault="00CB0ACE" w:rsidP="00CB0ACE">
      <w:pPr>
        <w:pStyle w:val="Akapitzlist"/>
        <w:spacing w:before="160" w:after="120" w:line="240" w:lineRule="auto"/>
        <w:jc w:val="both"/>
        <w:rPr>
          <w:rFonts w:cs="Times New Roman"/>
          <w:lang w:val="pl-PL"/>
        </w:rPr>
      </w:pPr>
    </w:p>
    <w:p w:rsidR="00CB0ACE" w:rsidRPr="00E5296D" w:rsidRDefault="00CB0ACE" w:rsidP="00F23F2C">
      <w:pPr>
        <w:pStyle w:val="Akapitzlist"/>
        <w:numPr>
          <w:ilvl w:val="0"/>
          <w:numId w:val="45"/>
        </w:numPr>
        <w:spacing w:before="160" w:after="120" w:line="240" w:lineRule="auto"/>
        <w:jc w:val="both"/>
        <w:rPr>
          <w:rFonts w:cs="Times New Roman"/>
          <w:lang w:val="pl-PL"/>
        </w:rPr>
      </w:pPr>
      <w:r w:rsidRPr="00E5296D">
        <w:rPr>
          <w:rFonts w:cs="Times New Roman"/>
          <w:lang w:val="pl-PL"/>
        </w:rPr>
        <w:t xml:space="preserve">W terminie </w:t>
      </w:r>
      <w:r w:rsidRPr="00E5296D">
        <w:rPr>
          <w:rFonts w:cs="Times New Roman"/>
          <w:b/>
          <w:lang w:val="pl-PL"/>
        </w:rPr>
        <w:t>5 dni roboczych</w:t>
      </w:r>
      <w:r w:rsidRPr="00E5296D">
        <w:rPr>
          <w:rFonts w:cs="Times New Roman"/>
          <w:lang w:val="pl-PL"/>
        </w:rPr>
        <w:t xml:space="preserve"> od dnia zawarcia umowy, nie później jednak niż przed rozpoczęciem wykonywania czynności objętych obowiązkiem, Wykonawca przedłoży Zamawiającemu oświadczenie, że osoby wykonujące czynności wskazane w </w:t>
      </w:r>
      <w:r w:rsidRPr="00E5296D">
        <w:rPr>
          <w:rFonts w:cs="Times New Roman"/>
          <w:b/>
          <w:lang w:val="pl-PL"/>
        </w:rPr>
        <w:t>ust. 2</w:t>
      </w:r>
      <w:r w:rsidRPr="00E5296D">
        <w:rPr>
          <w:rFonts w:cs="Times New Roman"/>
          <w:lang w:val="pl-PL"/>
        </w:rPr>
        <w:t xml:space="preserve"> są zatrudnione na podstawie umowy o pracę. Oświadczenie powinno zawierać co najmniej:</w:t>
      </w:r>
    </w:p>
    <w:p w:rsidR="00CB0ACE" w:rsidRPr="00E5296D" w:rsidRDefault="00CB0ACE" w:rsidP="00F23F2C">
      <w:pPr>
        <w:pStyle w:val="Akapitzlist"/>
        <w:numPr>
          <w:ilvl w:val="0"/>
          <w:numId w:val="46"/>
        </w:numPr>
        <w:spacing w:before="160" w:after="120" w:line="240" w:lineRule="auto"/>
        <w:ind w:left="993"/>
        <w:jc w:val="both"/>
        <w:rPr>
          <w:rFonts w:cs="Times New Roman"/>
          <w:lang w:val="pl-PL"/>
        </w:rPr>
      </w:pPr>
      <w:r w:rsidRPr="00E5296D">
        <w:rPr>
          <w:rFonts w:cs="Times New Roman"/>
          <w:lang w:val="pl-PL"/>
        </w:rPr>
        <w:t>wskazanie podmiotu składającego oświadczenie,</w:t>
      </w:r>
    </w:p>
    <w:p w:rsidR="00CB0ACE" w:rsidRPr="00E5296D" w:rsidRDefault="00CB0ACE" w:rsidP="00F23F2C">
      <w:pPr>
        <w:pStyle w:val="Akapitzlist"/>
        <w:numPr>
          <w:ilvl w:val="0"/>
          <w:numId w:val="46"/>
        </w:numPr>
        <w:spacing w:before="160" w:after="120" w:line="240" w:lineRule="auto"/>
        <w:ind w:left="993"/>
        <w:jc w:val="both"/>
        <w:rPr>
          <w:rFonts w:cs="Times New Roman"/>
          <w:lang w:val="pl-PL"/>
        </w:rPr>
      </w:pPr>
      <w:r w:rsidRPr="00E5296D">
        <w:rPr>
          <w:rFonts w:cs="Times New Roman"/>
          <w:lang w:val="pl-PL"/>
        </w:rPr>
        <w:t xml:space="preserve">wskazanie liczby osób zatrudnionych na podstawie umowy o pracę przy realizacji czynności, o których mowa w </w:t>
      </w:r>
      <w:r w:rsidRPr="00E5296D">
        <w:rPr>
          <w:rFonts w:cs="Times New Roman"/>
          <w:b/>
          <w:lang w:val="pl-PL"/>
        </w:rPr>
        <w:t>ust. 2,</w:t>
      </w:r>
    </w:p>
    <w:p w:rsidR="00CB0ACE" w:rsidRPr="00E5296D" w:rsidRDefault="00CB0ACE" w:rsidP="00F23F2C">
      <w:pPr>
        <w:pStyle w:val="Akapitzlist"/>
        <w:numPr>
          <w:ilvl w:val="0"/>
          <w:numId w:val="46"/>
        </w:numPr>
        <w:spacing w:before="160" w:after="120" w:line="240" w:lineRule="auto"/>
        <w:ind w:left="993"/>
        <w:jc w:val="both"/>
        <w:rPr>
          <w:rFonts w:cs="Times New Roman"/>
          <w:lang w:val="pl-PL"/>
        </w:rPr>
      </w:pPr>
      <w:r w:rsidRPr="00E5296D">
        <w:rPr>
          <w:rFonts w:cs="Times New Roman"/>
          <w:lang w:val="pl-PL"/>
        </w:rPr>
        <w:t>potwierdzenie, że osoby te są zatrudnione na podstawie umowy o pracę,</w:t>
      </w:r>
    </w:p>
    <w:p w:rsidR="00CB0ACE" w:rsidRPr="00E5296D" w:rsidRDefault="00CB0ACE" w:rsidP="00F23F2C">
      <w:pPr>
        <w:pStyle w:val="Akapitzlist"/>
        <w:numPr>
          <w:ilvl w:val="0"/>
          <w:numId w:val="46"/>
        </w:numPr>
        <w:spacing w:before="160" w:after="120" w:line="240" w:lineRule="auto"/>
        <w:ind w:left="993"/>
        <w:jc w:val="both"/>
        <w:rPr>
          <w:rFonts w:cs="Times New Roman"/>
          <w:lang w:val="pl-PL"/>
        </w:rPr>
      </w:pPr>
      <w:r w:rsidRPr="00E5296D">
        <w:rPr>
          <w:rFonts w:cs="Times New Roman"/>
          <w:lang w:val="pl-PL"/>
        </w:rPr>
        <w:t>podpis osoby uprawnionej do złożenia oświadczenia w imieniu Wykonawcy, podwykonawcy albo dalszego podwykonawcy.</w:t>
      </w:r>
    </w:p>
    <w:p w:rsidR="00CB0ACE" w:rsidRPr="00E5296D" w:rsidRDefault="00CB0ACE" w:rsidP="00CB0ACE">
      <w:pPr>
        <w:pStyle w:val="Akapitzlist"/>
        <w:spacing w:before="160" w:after="120" w:line="240" w:lineRule="auto"/>
        <w:ind w:left="993"/>
        <w:jc w:val="both"/>
        <w:rPr>
          <w:rFonts w:cs="Times New Roman"/>
          <w:lang w:val="pl-PL"/>
        </w:rPr>
      </w:pPr>
    </w:p>
    <w:p w:rsidR="00CB0ACE" w:rsidRPr="00E5296D" w:rsidRDefault="00CB0ACE" w:rsidP="00F23F2C">
      <w:pPr>
        <w:pStyle w:val="Akapitzlist"/>
        <w:numPr>
          <w:ilvl w:val="0"/>
          <w:numId w:val="47"/>
        </w:numPr>
        <w:spacing w:before="160" w:after="120" w:line="240" w:lineRule="auto"/>
        <w:jc w:val="both"/>
        <w:rPr>
          <w:rFonts w:cs="Times New Roman"/>
          <w:lang w:val="pl-PL"/>
        </w:rPr>
      </w:pPr>
      <w:r w:rsidRPr="00E5296D">
        <w:rPr>
          <w:rFonts w:cs="Times New Roman"/>
          <w:lang w:val="pl-PL"/>
        </w:rPr>
        <w:t xml:space="preserve">W trakcie realizacji umowy, na każde wezwanie Zamawiającego, w terminie wskazanym w wezwaniu, nie krótszym niż </w:t>
      </w:r>
      <w:r w:rsidRPr="00E5296D">
        <w:rPr>
          <w:rFonts w:cs="Times New Roman"/>
          <w:b/>
          <w:lang w:val="pl-PL"/>
        </w:rPr>
        <w:t>3 dni robocze</w:t>
      </w:r>
      <w:r w:rsidRPr="00E5296D">
        <w:rPr>
          <w:rFonts w:cs="Times New Roman"/>
          <w:lang w:val="pl-PL"/>
        </w:rPr>
        <w:t xml:space="preserve">, Wykonawca przedłoży Zamawiającemu dokumenty potwierdzające spełnianie wymogu, o którym mowa w </w:t>
      </w:r>
      <w:r w:rsidRPr="00E5296D">
        <w:rPr>
          <w:rFonts w:cs="Times New Roman"/>
          <w:b/>
          <w:lang w:val="pl-PL"/>
        </w:rPr>
        <w:t>ust. 1</w:t>
      </w:r>
      <w:r w:rsidRPr="00E5296D">
        <w:rPr>
          <w:rFonts w:cs="Times New Roman"/>
          <w:lang w:val="pl-PL"/>
        </w:rPr>
        <w:t>, w szczególności:</w:t>
      </w:r>
    </w:p>
    <w:p w:rsidR="00CB0ACE" w:rsidRPr="00E5296D" w:rsidRDefault="00CB0ACE" w:rsidP="00F23F2C">
      <w:pPr>
        <w:pStyle w:val="Akapitzlist"/>
        <w:numPr>
          <w:ilvl w:val="0"/>
          <w:numId w:val="48"/>
        </w:numPr>
        <w:spacing w:before="160" w:after="120" w:line="240" w:lineRule="auto"/>
        <w:ind w:left="993"/>
        <w:jc w:val="both"/>
        <w:rPr>
          <w:rFonts w:cs="Times New Roman"/>
          <w:lang w:val="pl-PL"/>
        </w:rPr>
      </w:pPr>
      <w:r w:rsidRPr="00E5296D">
        <w:rPr>
          <w:rFonts w:cs="Times New Roman"/>
          <w:lang w:val="pl-PL"/>
        </w:rPr>
        <w:t xml:space="preserve">oświadczenie Wykonawcy, podwykonawcy lub dalszego podwykonawcy o zatrudnieniu na podstawie umowy o pracę osób wykonujących czynności wskazane w </w:t>
      </w:r>
      <w:r w:rsidRPr="00E5296D">
        <w:rPr>
          <w:rFonts w:cs="Times New Roman"/>
          <w:b/>
          <w:lang w:val="pl-PL"/>
        </w:rPr>
        <w:t>ust. 2,</w:t>
      </w:r>
    </w:p>
    <w:p w:rsidR="00CB0ACE" w:rsidRPr="00E5296D" w:rsidRDefault="00CB0ACE" w:rsidP="00F23F2C">
      <w:pPr>
        <w:pStyle w:val="Akapitzlist"/>
        <w:numPr>
          <w:ilvl w:val="0"/>
          <w:numId w:val="48"/>
        </w:numPr>
        <w:spacing w:before="160" w:after="120" w:line="240" w:lineRule="auto"/>
        <w:ind w:left="993"/>
        <w:jc w:val="both"/>
        <w:rPr>
          <w:rFonts w:cs="Times New Roman"/>
          <w:lang w:val="pl-PL"/>
        </w:rPr>
      </w:pPr>
      <w:r w:rsidRPr="00E5296D">
        <w:rPr>
          <w:rFonts w:cs="Times New Roman"/>
          <w:lang w:val="pl-PL"/>
        </w:rPr>
        <w:t xml:space="preserve">poświadczone za zgodność z oryginałem kopie umów o pracę osób wykonujących czynności wskazane w ust. 2 – </w:t>
      </w:r>
      <w:proofErr w:type="spellStart"/>
      <w:r w:rsidRPr="00E5296D">
        <w:rPr>
          <w:rFonts w:cs="Times New Roman"/>
          <w:lang w:val="pl-PL"/>
        </w:rPr>
        <w:t>zanonimizowane</w:t>
      </w:r>
      <w:proofErr w:type="spellEnd"/>
      <w:r w:rsidRPr="00E5296D">
        <w:rPr>
          <w:rFonts w:cs="Times New Roman"/>
          <w:lang w:val="pl-PL"/>
        </w:rPr>
        <w:t xml:space="preserve"> w zakresie danych niewymaganych przez Zamawiającego,</w:t>
      </w:r>
    </w:p>
    <w:p w:rsidR="00CB0ACE" w:rsidRPr="00E5296D" w:rsidRDefault="00CB0ACE" w:rsidP="00F23F2C">
      <w:pPr>
        <w:pStyle w:val="Akapitzlist"/>
        <w:numPr>
          <w:ilvl w:val="0"/>
          <w:numId w:val="48"/>
        </w:numPr>
        <w:spacing w:before="160" w:after="120" w:line="240" w:lineRule="auto"/>
        <w:ind w:left="993"/>
        <w:jc w:val="both"/>
        <w:rPr>
          <w:rFonts w:cs="Times New Roman"/>
          <w:lang w:val="pl-PL"/>
        </w:rPr>
      </w:pPr>
      <w:r w:rsidRPr="00E5296D">
        <w:rPr>
          <w:rFonts w:cs="Times New Roman"/>
          <w:lang w:val="pl-PL"/>
        </w:rPr>
        <w:t>inne dokumenty zawierające informacje niezbędne do weryfikacji zatrudnienia na podstawie umowy o pracę, w szczególności imię i nazwisko pracownika, datę zawarcia umowy o pracę, rodzaj umowy o pracę oraz zakres obowiązków pracownika.</w:t>
      </w:r>
    </w:p>
    <w:p w:rsidR="00CB0ACE" w:rsidRPr="00E5296D" w:rsidRDefault="00CB0ACE" w:rsidP="00CB0ACE">
      <w:pPr>
        <w:pStyle w:val="Akapitzlist"/>
        <w:spacing w:before="160" w:after="120" w:line="240" w:lineRule="auto"/>
        <w:ind w:left="993"/>
        <w:jc w:val="both"/>
        <w:rPr>
          <w:rFonts w:cs="Times New Roman"/>
          <w:lang w:val="pl-PL"/>
        </w:rPr>
      </w:pPr>
    </w:p>
    <w:p w:rsidR="00CB0ACE" w:rsidRPr="00E5296D" w:rsidRDefault="00CB0ACE" w:rsidP="00F23F2C">
      <w:pPr>
        <w:pStyle w:val="Akapitzlist"/>
        <w:numPr>
          <w:ilvl w:val="0"/>
          <w:numId w:val="49"/>
        </w:numPr>
        <w:spacing w:before="160" w:after="120" w:line="240" w:lineRule="auto"/>
        <w:jc w:val="both"/>
        <w:rPr>
          <w:rFonts w:cs="Times New Roman"/>
          <w:lang w:val="pl-PL"/>
        </w:rPr>
      </w:pPr>
      <w:r w:rsidRPr="00E5296D">
        <w:rPr>
          <w:rFonts w:cs="Times New Roman"/>
          <w:lang w:val="pl-PL"/>
        </w:rPr>
        <w:t>Wykonawca zobowiązany jest do bieżącego aktualizowania danych dotyczących osób wykonujących czynności objęte obowiązkiem zatrudnienia na podstawie umowy o pracę oraz do informowania Zamawiającego o każdej zmianie tych osób, najpóźniej przed dopuszczeniem nowej osoby do wykonywania tych czynności.</w:t>
      </w:r>
    </w:p>
    <w:p w:rsidR="00CB0ACE" w:rsidRPr="00E5296D" w:rsidRDefault="00CB0ACE" w:rsidP="00CB0ACE">
      <w:pPr>
        <w:pStyle w:val="Akapitzlist"/>
        <w:spacing w:before="160" w:after="120" w:line="240" w:lineRule="auto"/>
        <w:jc w:val="both"/>
        <w:rPr>
          <w:rFonts w:cs="Times New Roman"/>
          <w:lang w:val="pl-PL"/>
        </w:rPr>
      </w:pPr>
    </w:p>
    <w:p w:rsidR="00CB0ACE" w:rsidRPr="00E5296D" w:rsidRDefault="00CB0ACE" w:rsidP="00F23F2C">
      <w:pPr>
        <w:pStyle w:val="Akapitzlist"/>
        <w:numPr>
          <w:ilvl w:val="0"/>
          <w:numId w:val="49"/>
        </w:numPr>
        <w:spacing w:before="160" w:after="120" w:line="240" w:lineRule="auto"/>
        <w:jc w:val="both"/>
        <w:rPr>
          <w:rFonts w:cs="Times New Roman"/>
          <w:lang w:val="pl-PL"/>
        </w:rPr>
      </w:pPr>
      <w:r w:rsidRPr="00E5296D">
        <w:rPr>
          <w:rFonts w:cs="Times New Roman"/>
          <w:lang w:val="pl-PL"/>
        </w:rPr>
        <w:t>Zamawiający jest uprawniony do kontroli spełniania przez Wykonawcę, podwykonawcę lub dalszego podwykonawcę wymagań dotyczących zatrudnienia na podstawie umowy o pracę, w szczególności do:</w:t>
      </w:r>
    </w:p>
    <w:p w:rsidR="00CB0ACE" w:rsidRPr="00E5296D" w:rsidRDefault="00CB0ACE" w:rsidP="00F23F2C">
      <w:pPr>
        <w:pStyle w:val="Akapitzlist"/>
        <w:numPr>
          <w:ilvl w:val="0"/>
          <w:numId w:val="50"/>
        </w:numPr>
        <w:spacing w:before="160" w:after="120" w:line="240" w:lineRule="auto"/>
        <w:ind w:left="1134"/>
        <w:jc w:val="both"/>
        <w:rPr>
          <w:rFonts w:cs="Times New Roman"/>
          <w:lang w:val="pl-PL"/>
        </w:rPr>
      </w:pPr>
      <w:r w:rsidRPr="00E5296D">
        <w:rPr>
          <w:rFonts w:cs="Times New Roman"/>
          <w:lang w:val="pl-PL"/>
        </w:rPr>
        <w:t>żądania wyjaśnień i dodatkowych dokumentów,</w:t>
      </w:r>
    </w:p>
    <w:p w:rsidR="00CB0ACE" w:rsidRPr="00E5296D" w:rsidRDefault="00CB0ACE" w:rsidP="00F23F2C">
      <w:pPr>
        <w:pStyle w:val="Akapitzlist"/>
        <w:numPr>
          <w:ilvl w:val="0"/>
          <w:numId w:val="50"/>
        </w:numPr>
        <w:spacing w:before="160" w:after="120" w:line="240" w:lineRule="auto"/>
        <w:ind w:left="1134"/>
        <w:jc w:val="both"/>
        <w:rPr>
          <w:rFonts w:cs="Times New Roman"/>
          <w:lang w:val="pl-PL"/>
        </w:rPr>
      </w:pPr>
      <w:r w:rsidRPr="00E5296D">
        <w:rPr>
          <w:rFonts w:cs="Times New Roman"/>
          <w:lang w:val="pl-PL"/>
        </w:rPr>
        <w:t>przeprowadzania kontroli na miejscu wykonywania robót,</w:t>
      </w:r>
    </w:p>
    <w:p w:rsidR="00CB0ACE" w:rsidRPr="00E5296D" w:rsidRDefault="00CB0ACE" w:rsidP="00F23F2C">
      <w:pPr>
        <w:pStyle w:val="Akapitzlist"/>
        <w:numPr>
          <w:ilvl w:val="0"/>
          <w:numId w:val="50"/>
        </w:numPr>
        <w:spacing w:before="160" w:after="120" w:line="240" w:lineRule="auto"/>
        <w:ind w:left="1134"/>
        <w:jc w:val="both"/>
        <w:rPr>
          <w:rFonts w:cs="Times New Roman"/>
          <w:lang w:val="pl-PL"/>
        </w:rPr>
      </w:pPr>
      <w:r w:rsidRPr="00E5296D">
        <w:rPr>
          <w:rFonts w:cs="Times New Roman"/>
          <w:lang w:val="pl-PL"/>
        </w:rPr>
        <w:t>weryfikacji tożsamości osób wykonujących czynności objęte obowiązkiem zatrudnienia,</w:t>
      </w:r>
    </w:p>
    <w:p w:rsidR="00CB0ACE" w:rsidRPr="00E5296D" w:rsidRDefault="00CB0ACE" w:rsidP="00F23F2C">
      <w:pPr>
        <w:pStyle w:val="Akapitzlist"/>
        <w:numPr>
          <w:ilvl w:val="0"/>
          <w:numId w:val="50"/>
        </w:numPr>
        <w:spacing w:before="160" w:after="120" w:line="240" w:lineRule="auto"/>
        <w:ind w:left="1134"/>
        <w:jc w:val="both"/>
        <w:rPr>
          <w:rFonts w:cs="Times New Roman"/>
          <w:lang w:val="pl-PL"/>
        </w:rPr>
      </w:pPr>
      <w:r w:rsidRPr="00E5296D">
        <w:rPr>
          <w:rFonts w:cs="Times New Roman"/>
          <w:lang w:val="pl-PL"/>
        </w:rPr>
        <w:t>zwrócenia się do Państwowej Inspekcji Pracy o przeprowadzenie kontroli w przypadku powzięcia uzasadnionych wątpliwości co do przestrzegania przepisów prawa pracy.</w:t>
      </w:r>
    </w:p>
    <w:p w:rsidR="00CB0ACE" w:rsidRPr="00E5296D" w:rsidRDefault="00CB0ACE" w:rsidP="00CB0ACE">
      <w:pPr>
        <w:pStyle w:val="Akapitzlist"/>
        <w:spacing w:before="160" w:after="120" w:line="240" w:lineRule="auto"/>
        <w:ind w:left="1134"/>
        <w:jc w:val="both"/>
        <w:rPr>
          <w:rFonts w:cs="Times New Roman"/>
          <w:lang w:val="pl-PL"/>
        </w:rPr>
      </w:pPr>
    </w:p>
    <w:p w:rsidR="00CB0ACE" w:rsidRPr="00E5296D" w:rsidRDefault="00CB0ACE" w:rsidP="00F23F2C">
      <w:pPr>
        <w:pStyle w:val="Akapitzlist"/>
        <w:numPr>
          <w:ilvl w:val="0"/>
          <w:numId w:val="51"/>
        </w:numPr>
        <w:spacing w:before="160" w:after="120" w:line="240" w:lineRule="auto"/>
        <w:jc w:val="both"/>
        <w:rPr>
          <w:rFonts w:cs="Times New Roman"/>
          <w:lang w:val="pl-PL"/>
        </w:rPr>
      </w:pPr>
      <w:r w:rsidRPr="00E5296D">
        <w:rPr>
          <w:rFonts w:cs="Times New Roman"/>
          <w:lang w:val="pl-PL"/>
        </w:rPr>
        <w:t>Nieprzedłożenie przez Wykonawcę dokumentów, o których mowa w ust. 4 lub 5, w wyznaczonym terminie, albo stwierdzenie, że czynności wskazane w ust. 2 wykonuje osoba niezatrudniona na podstawie umowy o pracę, traktowane będzie jako niespełnienie wymogu zatrudnienia na podstawie umowy o pracę.</w:t>
      </w:r>
    </w:p>
    <w:p w:rsidR="00CB0ACE" w:rsidRPr="00E5296D" w:rsidRDefault="00CB0ACE" w:rsidP="00CB0ACE">
      <w:pPr>
        <w:pStyle w:val="Akapitzlist"/>
        <w:spacing w:before="160" w:after="120" w:line="240" w:lineRule="auto"/>
        <w:jc w:val="both"/>
        <w:rPr>
          <w:rFonts w:cs="Times New Roman"/>
          <w:lang w:val="pl-PL"/>
        </w:rPr>
      </w:pPr>
    </w:p>
    <w:p w:rsidR="00477A51" w:rsidRPr="00E5296D" w:rsidRDefault="00CB0ACE" w:rsidP="00F23F2C">
      <w:pPr>
        <w:pStyle w:val="Akapitzlist"/>
        <w:numPr>
          <w:ilvl w:val="0"/>
          <w:numId w:val="51"/>
        </w:numPr>
        <w:spacing w:before="160" w:after="120" w:line="240" w:lineRule="auto"/>
        <w:jc w:val="both"/>
        <w:rPr>
          <w:rFonts w:cs="Times New Roman"/>
          <w:lang w:val="pl-PL"/>
        </w:rPr>
      </w:pPr>
      <w:r w:rsidRPr="00E5296D">
        <w:rPr>
          <w:rFonts w:cs="Times New Roman"/>
          <w:lang w:val="pl-PL"/>
        </w:rPr>
        <w:lastRenderedPageBreak/>
        <w:t>Obowiązki określone w niniejszym paragrafie dotyczą odpowiednio również podwykonawców i dalszych podwykonawców, a Wykonawca ponosi odpowiedzialność za ich dochowanie jak za działania własne.</w:t>
      </w:r>
    </w:p>
    <w:p w:rsidR="00B10D9E" w:rsidRPr="00E5296D" w:rsidRDefault="00B10D9E" w:rsidP="00A8331F">
      <w:pPr>
        <w:spacing w:after="0" w:line="240" w:lineRule="auto"/>
        <w:jc w:val="center"/>
        <w:rPr>
          <w:rFonts w:cs="Times New Roman"/>
          <w:b/>
          <w:sz w:val="28"/>
          <w:u w:val="single"/>
          <w:lang w:val="pl-PL"/>
        </w:rPr>
      </w:pPr>
    </w:p>
    <w:p w:rsidR="00C97787" w:rsidRPr="00E5296D" w:rsidRDefault="001155F4" w:rsidP="00A8331F">
      <w:pPr>
        <w:spacing w:after="0" w:line="240" w:lineRule="auto"/>
        <w:jc w:val="center"/>
        <w:rPr>
          <w:rFonts w:cs="Times New Roman"/>
          <w:b/>
          <w:sz w:val="28"/>
          <w:u w:val="single"/>
          <w:lang w:val="pl-PL"/>
        </w:rPr>
      </w:pPr>
      <w:r w:rsidRPr="00E5296D">
        <w:rPr>
          <w:rFonts w:cs="Times New Roman"/>
          <w:b/>
          <w:sz w:val="28"/>
          <w:u w:val="single"/>
          <w:lang w:val="pl-PL"/>
        </w:rPr>
        <w:t xml:space="preserve">§ </w:t>
      </w:r>
      <w:r w:rsidR="00A262D6" w:rsidRPr="00E5296D">
        <w:rPr>
          <w:rFonts w:cs="Times New Roman"/>
          <w:b/>
          <w:sz w:val="28"/>
          <w:u w:val="single"/>
          <w:lang w:val="pl-PL"/>
        </w:rPr>
        <w:t>6</w:t>
      </w:r>
      <w:r w:rsidRPr="00E5296D">
        <w:rPr>
          <w:rFonts w:cs="Times New Roman"/>
          <w:b/>
          <w:sz w:val="28"/>
          <w:u w:val="single"/>
          <w:lang w:val="pl-PL"/>
        </w:rPr>
        <w:br/>
        <w:t>/Podwykonawcy/</w:t>
      </w:r>
    </w:p>
    <w:p w:rsidR="00A8331F" w:rsidRPr="00E5296D" w:rsidRDefault="00A8331F" w:rsidP="00A8331F">
      <w:pPr>
        <w:spacing w:after="0" w:line="240" w:lineRule="auto"/>
        <w:jc w:val="center"/>
        <w:rPr>
          <w:rFonts w:cs="Times New Roman"/>
          <w:sz w:val="28"/>
          <w:u w:val="single"/>
          <w:lang w:val="pl-PL"/>
        </w:rPr>
      </w:pPr>
    </w:p>
    <w:p w:rsidR="00B42E8A" w:rsidRPr="00E5296D" w:rsidRDefault="001155F4" w:rsidP="00F23F2C">
      <w:pPr>
        <w:pStyle w:val="Akapitzlist"/>
        <w:numPr>
          <w:ilvl w:val="0"/>
          <w:numId w:val="17"/>
        </w:numPr>
        <w:spacing w:after="60"/>
        <w:ind w:left="426"/>
        <w:jc w:val="both"/>
        <w:rPr>
          <w:rFonts w:cs="Times New Roman"/>
          <w:lang w:val="pl-PL"/>
        </w:rPr>
      </w:pPr>
      <w:r w:rsidRPr="00E5296D">
        <w:rPr>
          <w:rFonts w:cs="Times New Roman"/>
          <w:lang w:val="pl-PL"/>
        </w:rPr>
        <w:t>Wykonawca ponosi pełną odpowiedzialność za działania i zaniechania podwykonawców oraz dalszych podwykonawców jak za własne.</w:t>
      </w:r>
    </w:p>
    <w:p w:rsidR="00B42E8A" w:rsidRPr="00E5296D" w:rsidRDefault="00B42E8A" w:rsidP="00B42E8A">
      <w:pPr>
        <w:pStyle w:val="Akapitzlist"/>
        <w:spacing w:after="60"/>
        <w:ind w:left="426"/>
        <w:jc w:val="both"/>
        <w:rPr>
          <w:rFonts w:cs="Times New Roman"/>
          <w:lang w:val="pl-PL"/>
        </w:rPr>
      </w:pPr>
    </w:p>
    <w:p w:rsidR="00B42E8A" w:rsidRPr="00E5296D" w:rsidRDefault="001155F4" w:rsidP="00F23F2C">
      <w:pPr>
        <w:pStyle w:val="Akapitzlist"/>
        <w:numPr>
          <w:ilvl w:val="0"/>
          <w:numId w:val="17"/>
        </w:numPr>
        <w:spacing w:after="60"/>
        <w:ind w:left="426"/>
        <w:jc w:val="both"/>
        <w:rPr>
          <w:rFonts w:cs="Times New Roman"/>
          <w:lang w:val="pl-PL"/>
        </w:rPr>
      </w:pPr>
      <w:r w:rsidRPr="00E5296D">
        <w:rPr>
          <w:rFonts w:cs="Times New Roman"/>
          <w:lang w:val="pl-PL"/>
        </w:rPr>
        <w:t xml:space="preserve">Powierzenie wykonania części zamówienia podwykonawcy wymaga zachowania zasad wynikających z </w:t>
      </w:r>
      <w:proofErr w:type="spellStart"/>
      <w:r w:rsidRPr="00E5296D">
        <w:rPr>
          <w:rFonts w:cs="Times New Roman"/>
          <w:lang w:val="pl-PL"/>
        </w:rPr>
        <w:t>Pzp</w:t>
      </w:r>
      <w:proofErr w:type="spellEnd"/>
      <w:r w:rsidRPr="00E5296D">
        <w:rPr>
          <w:rFonts w:cs="Times New Roman"/>
          <w:lang w:val="pl-PL"/>
        </w:rPr>
        <w:t>, Kodeksu cywilnego oraz postanowień niniejszej umowy.</w:t>
      </w:r>
    </w:p>
    <w:p w:rsidR="00B42E8A" w:rsidRPr="00E5296D" w:rsidRDefault="00B42E8A" w:rsidP="00B42E8A">
      <w:pPr>
        <w:pStyle w:val="Akapitzlist"/>
        <w:spacing w:after="60"/>
        <w:ind w:left="426"/>
        <w:jc w:val="both"/>
        <w:rPr>
          <w:rFonts w:cs="Times New Roman"/>
          <w:lang w:val="pl-PL"/>
        </w:rPr>
      </w:pPr>
    </w:p>
    <w:p w:rsidR="00B42E8A" w:rsidRPr="00E5296D" w:rsidRDefault="001155F4" w:rsidP="00F23F2C">
      <w:pPr>
        <w:pStyle w:val="Akapitzlist"/>
        <w:numPr>
          <w:ilvl w:val="0"/>
          <w:numId w:val="17"/>
        </w:numPr>
        <w:spacing w:after="60"/>
        <w:ind w:left="426"/>
        <w:jc w:val="both"/>
        <w:rPr>
          <w:rFonts w:cs="Times New Roman"/>
          <w:lang w:val="pl-PL"/>
        </w:rPr>
      </w:pPr>
      <w:r w:rsidRPr="00E5296D">
        <w:rPr>
          <w:rFonts w:cs="Times New Roman"/>
          <w:lang w:val="pl-PL"/>
        </w:rPr>
        <w:t>Wykonawca, podwykonawca albo dalszy podwykonawca robót budowlanych zobowiązany jest przedłożyć Zamawiającemu projekt umowy o podwykonawstwo lub projekt jej zm</w:t>
      </w:r>
      <w:r w:rsidR="00A30D2B" w:rsidRPr="00E5296D">
        <w:rPr>
          <w:rFonts w:cs="Times New Roman"/>
          <w:lang w:val="pl-PL"/>
        </w:rPr>
        <w:t>iany, jeżeli wymaga tego ustawa lub/i przepisy PZP.</w:t>
      </w:r>
    </w:p>
    <w:p w:rsidR="00B42E8A" w:rsidRPr="00E5296D" w:rsidRDefault="00B42E8A" w:rsidP="00B42E8A">
      <w:pPr>
        <w:pStyle w:val="Akapitzlist"/>
        <w:spacing w:after="60"/>
        <w:ind w:left="426"/>
        <w:jc w:val="both"/>
        <w:rPr>
          <w:rFonts w:cs="Times New Roman"/>
          <w:lang w:val="pl-PL"/>
        </w:rPr>
      </w:pPr>
    </w:p>
    <w:p w:rsidR="00B42E8A" w:rsidRPr="00E5296D" w:rsidRDefault="001155F4" w:rsidP="00F23F2C">
      <w:pPr>
        <w:pStyle w:val="Akapitzlist"/>
        <w:numPr>
          <w:ilvl w:val="0"/>
          <w:numId w:val="17"/>
        </w:numPr>
        <w:spacing w:after="60"/>
        <w:ind w:left="426"/>
        <w:jc w:val="both"/>
        <w:rPr>
          <w:rFonts w:cs="Times New Roman"/>
          <w:lang w:val="pl-PL"/>
        </w:rPr>
      </w:pPr>
      <w:r w:rsidRPr="00E5296D">
        <w:rPr>
          <w:rFonts w:cs="Times New Roman"/>
          <w:lang w:val="pl-PL"/>
        </w:rPr>
        <w:t xml:space="preserve">Zamawiający może zgłosić zastrzeżenia do projektu umowy o podwykonawstwo lub projektu jej zmiany w terminie </w:t>
      </w:r>
      <w:r w:rsidRPr="00E5296D">
        <w:rPr>
          <w:rFonts w:cs="Times New Roman"/>
          <w:b/>
          <w:lang w:val="pl-PL"/>
        </w:rPr>
        <w:t>5 dni roboczych</w:t>
      </w:r>
      <w:r w:rsidRPr="00E5296D">
        <w:rPr>
          <w:rFonts w:cs="Times New Roman"/>
          <w:lang w:val="pl-PL"/>
        </w:rPr>
        <w:t xml:space="preserve"> od dnia przedłożenia.</w:t>
      </w:r>
    </w:p>
    <w:p w:rsidR="00B42E8A" w:rsidRPr="00E5296D" w:rsidRDefault="00B42E8A" w:rsidP="00EA2037">
      <w:pPr>
        <w:pStyle w:val="Akapitzlist"/>
        <w:spacing w:after="60"/>
        <w:ind w:left="426"/>
        <w:jc w:val="both"/>
        <w:rPr>
          <w:rFonts w:cs="Times New Roman"/>
          <w:lang w:val="pl-PL"/>
        </w:rPr>
      </w:pPr>
    </w:p>
    <w:p w:rsidR="00B42E8A" w:rsidRPr="00E5296D" w:rsidRDefault="001155F4" w:rsidP="00F23F2C">
      <w:pPr>
        <w:pStyle w:val="Akapitzlist"/>
        <w:numPr>
          <w:ilvl w:val="0"/>
          <w:numId w:val="17"/>
        </w:numPr>
        <w:spacing w:after="60"/>
        <w:ind w:left="426"/>
        <w:jc w:val="both"/>
        <w:rPr>
          <w:rFonts w:cs="Times New Roman"/>
          <w:lang w:val="pl-PL"/>
        </w:rPr>
      </w:pPr>
      <w:r w:rsidRPr="00E5296D">
        <w:rPr>
          <w:rFonts w:cs="Times New Roman"/>
          <w:lang w:val="pl-PL"/>
        </w:rPr>
        <w:t>Wykonawca zobowiązany jest przedłożyć Zamawiającemu poświadczoną za zgodność z oryginałem kopię zawartej umowy o podwykonawstwo i jej zmian, w terminie 3 dni roboczych od dnia zawarcia lub zmiany tej umowy.</w:t>
      </w:r>
    </w:p>
    <w:p w:rsidR="00B42E8A" w:rsidRPr="00E5296D" w:rsidRDefault="00B42E8A" w:rsidP="00B42E8A">
      <w:pPr>
        <w:pStyle w:val="Akapitzlist"/>
        <w:spacing w:after="60"/>
        <w:ind w:left="426"/>
        <w:jc w:val="both"/>
        <w:rPr>
          <w:rFonts w:cs="Times New Roman"/>
          <w:lang w:val="pl-PL"/>
        </w:rPr>
      </w:pPr>
    </w:p>
    <w:p w:rsidR="00B42E8A" w:rsidRPr="00E5296D" w:rsidRDefault="001155F4" w:rsidP="00F23F2C">
      <w:pPr>
        <w:pStyle w:val="Akapitzlist"/>
        <w:numPr>
          <w:ilvl w:val="0"/>
          <w:numId w:val="17"/>
        </w:numPr>
        <w:spacing w:after="60"/>
        <w:ind w:left="426"/>
        <w:jc w:val="both"/>
        <w:rPr>
          <w:rFonts w:cs="Times New Roman"/>
          <w:lang w:val="pl-PL"/>
        </w:rPr>
      </w:pPr>
      <w:r w:rsidRPr="00E5296D">
        <w:rPr>
          <w:rFonts w:cs="Times New Roman"/>
          <w:lang w:val="pl-PL"/>
        </w:rPr>
        <w:t xml:space="preserve">Umowy o podwykonawstwo nie mogą przewidywać terminu zapłaty dłuższego niż </w:t>
      </w:r>
      <w:r w:rsidRPr="00E5296D">
        <w:rPr>
          <w:rFonts w:cs="Times New Roman"/>
          <w:b/>
          <w:lang w:val="pl-PL"/>
        </w:rPr>
        <w:t>30 dni</w:t>
      </w:r>
      <w:r w:rsidRPr="00E5296D">
        <w:rPr>
          <w:rFonts w:cs="Times New Roman"/>
          <w:lang w:val="pl-PL"/>
        </w:rPr>
        <w:t xml:space="preserve"> od doręczenia faktury lub rachunku.</w:t>
      </w:r>
    </w:p>
    <w:p w:rsidR="00B42E8A" w:rsidRPr="00E5296D" w:rsidRDefault="00B42E8A" w:rsidP="00B42E8A">
      <w:pPr>
        <w:pStyle w:val="Akapitzlist"/>
        <w:spacing w:after="60"/>
        <w:ind w:left="426"/>
        <w:jc w:val="both"/>
        <w:rPr>
          <w:rFonts w:cs="Times New Roman"/>
          <w:lang w:val="pl-PL"/>
        </w:rPr>
      </w:pPr>
    </w:p>
    <w:p w:rsidR="00B42E8A" w:rsidRPr="00E5296D" w:rsidRDefault="001155F4" w:rsidP="00F23F2C">
      <w:pPr>
        <w:pStyle w:val="Akapitzlist"/>
        <w:numPr>
          <w:ilvl w:val="0"/>
          <w:numId w:val="17"/>
        </w:numPr>
        <w:spacing w:after="60"/>
        <w:ind w:left="426"/>
        <w:jc w:val="both"/>
        <w:rPr>
          <w:rFonts w:cs="Times New Roman"/>
          <w:lang w:val="pl-PL"/>
        </w:rPr>
      </w:pPr>
      <w:r w:rsidRPr="00E5296D">
        <w:rPr>
          <w:rFonts w:cs="Times New Roman"/>
          <w:lang w:val="pl-PL"/>
        </w:rPr>
        <w:t>Umowy o podwykonawstwo nie mogą zawierać postanowień mniej korzystnych dla podwykonawcy niż postanowienia niniejszej umowy w zakresie terminów zapłaty, kar umownych, zabezpieczenia oraz odpowiedzialności za jakość robót.</w:t>
      </w:r>
    </w:p>
    <w:p w:rsidR="00B42E8A" w:rsidRPr="00E5296D" w:rsidRDefault="00B42E8A" w:rsidP="00B42E8A">
      <w:pPr>
        <w:pStyle w:val="Akapitzlist"/>
        <w:spacing w:after="60"/>
        <w:ind w:left="426"/>
        <w:jc w:val="both"/>
        <w:rPr>
          <w:rFonts w:cs="Times New Roman"/>
          <w:lang w:val="pl-PL"/>
        </w:rPr>
      </w:pPr>
    </w:p>
    <w:p w:rsidR="00B42E8A" w:rsidRPr="00E5296D" w:rsidRDefault="001155F4" w:rsidP="00F23F2C">
      <w:pPr>
        <w:pStyle w:val="Akapitzlist"/>
        <w:numPr>
          <w:ilvl w:val="0"/>
          <w:numId w:val="17"/>
        </w:numPr>
        <w:spacing w:after="60"/>
        <w:ind w:left="426"/>
        <w:jc w:val="both"/>
        <w:rPr>
          <w:rFonts w:cs="Times New Roman"/>
          <w:lang w:val="pl-PL"/>
        </w:rPr>
      </w:pPr>
      <w:r w:rsidRPr="00E5296D">
        <w:rPr>
          <w:rFonts w:cs="Times New Roman"/>
          <w:lang w:val="pl-PL"/>
        </w:rPr>
        <w:t>Jeżeli zmiana albo rezygnacja z podwykonawcy dotyczy podmiotu, na którego zasoby Wykonawca powoływał się w postępowaniu, Wykonawca zobowiązany jest wykazać, że nowy podmiot lub sam Wykonawca spełnia warunki udziału w postępowaniu w stopniu nie mniejszym niż wymagany pierwotnie.</w:t>
      </w:r>
    </w:p>
    <w:p w:rsidR="00B42E8A" w:rsidRPr="00E5296D" w:rsidRDefault="00B42E8A" w:rsidP="00B42E8A">
      <w:pPr>
        <w:pStyle w:val="Akapitzlist"/>
        <w:spacing w:after="60"/>
        <w:ind w:left="426"/>
        <w:jc w:val="both"/>
        <w:rPr>
          <w:rFonts w:cs="Times New Roman"/>
          <w:lang w:val="pl-PL"/>
        </w:rPr>
      </w:pPr>
    </w:p>
    <w:p w:rsidR="00EA2037" w:rsidRPr="00E5296D" w:rsidRDefault="001155F4" w:rsidP="00F23F2C">
      <w:pPr>
        <w:pStyle w:val="Akapitzlist"/>
        <w:numPr>
          <w:ilvl w:val="0"/>
          <w:numId w:val="17"/>
        </w:numPr>
        <w:spacing w:after="60"/>
        <w:ind w:left="426"/>
        <w:jc w:val="both"/>
        <w:rPr>
          <w:rFonts w:cs="Times New Roman"/>
          <w:lang w:val="pl-PL"/>
        </w:rPr>
      </w:pPr>
      <w:r w:rsidRPr="00E5296D">
        <w:rPr>
          <w:rFonts w:cs="Times New Roman"/>
          <w:lang w:val="pl-PL"/>
        </w:rPr>
        <w:t>Wykonawca nie może zwolnić się wobec Zamawiającego z odpowiedzialności za zakres powierzony podwykonawcy.</w:t>
      </w:r>
    </w:p>
    <w:p w:rsidR="00B10D9E" w:rsidRPr="00E5296D" w:rsidRDefault="00B10D9E" w:rsidP="00B10D9E">
      <w:pPr>
        <w:pStyle w:val="Akapitzlist"/>
        <w:spacing w:after="60"/>
        <w:ind w:left="426"/>
        <w:jc w:val="both"/>
        <w:rPr>
          <w:rFonts w:cs="Times New Roman"/>
          <w:lang w:val="pl-PL"/>
        </w:rPr>
      </w:pPr>
    </w:p>
    <w:p w:rsidR="00C97787" w:rsidRPr="00E5296D" w:rsidRDefault="001155F4" w:rsidP="00B42E8A">
      <w:pPr>
        <w:spacing w:before="160" w:after="120" w:line="240" w:lineRule="auto"/>
        <w:jc w:val="center"/>
        <w:rPr>
          <w:rFonts w:cs="Times New Roman"/>
          <w:sz w:val="28"/>
          <w:u w:val="single"/>
          <w:lang w:val="pl-PL"/>
        </w:rPr>
      </w:pPr>
      <w:r w:rsidRPr="00E5296D">
        <w:rPr>
          <w:rFonts w:cs="Times New Roman"/>
          <w:b/>
          <w:sz w:val="28"/>
          <w:u w:val="single"/>
          <w:lang w:val="pl-PL"/>
        </w:rPr>
        <w:t xml:space="preserve">§ </w:t>
      </w:r>
      <w:r w:rsidR="00A262D6" w:rsidRPr="00E5296D">
        <w:rPr>
          <w:rFonts w:cs="Times New Roman"/>
          <w:b/>
          <w:sz w:val="28"/>
          <w:u w:val="single"/>
          <w:lang w:val="pl-PL"/>
        </w:rPr>
        <w:t>7</w:t>
      </w:r>
      <w:r w:rsidRPr="00E5296D">
        <w:rPr>
          <w:rFonts w:cs="Times New Roman"/>
          <w:b/>
          <w:sz w:val="28"/>
          <w:u w:val="single"/>
          <w:lang w:val="pl-PL"/>
        </w:rPr>
        <w:br/>
        <w:t>/Nadzór nad wykonaniem robót/</w:t>
      </w:r>
    </w:p>
    <w:p w:rsidR="00B42E8A" w:rsidRPr="00E5296D" w:rsidRDefault="001155F4" w:rsidP="00F23F2C">
      <w:pPr>
        <w:pStyle w:val="Akapitzlist"/>
        <w:numPr>
          <w:ilvl w:val="0"/>
          <w:numId w:val="18"/>
        </w:numPr>
        <w:spacing w:after="60"/>
        <w:ind w:left="426"/>
        <w:jc w:val="both"/>
        <w:rPr>
          <w:rFonts w:cs="Times New Roman"/>
          <w:lang w:val="pl-PL"/>
        </w:rPr>
      </w:pPr>
      <w:r w:rsidRPr="00E5296D">
        <w:rPr>
          <w:rFonts w:cs="Times New Roman"/>
          <w:lang w:val="pl-PL"/>
        </w:rPr>
        <w:t>Zamawiający wyznaczy osobę lub osoby upoważnione do reprezentowania go w toku realizacji umowy oraz do bieżących uzgodnień z Wykonawcą i użytkownikiem obiektu.</w:t>
      </w:r>
      <w:r w:rsidR="00A8331F" w:rsidRPr="00E5296D">
        <w:rPr>
          <w:rFonts w:cs="Times New Roman"/>
          <w:lang w:val="pl-PL"/>
        </w:rPr>
        <w:t xml:space="preserve"> </w:t>
      </w:r>
      <w:r w:rsidR="00A8331F" w:rsidRPr="00E5296D">
        <w:rPr>
          <w:rFonts w:cs="Times New Roman"/>
          <w:bCs/>
          <w:lang w:val="pl-PL" w:eastAsia="pl-PL"/>
        </w:rPr>
        <w:t xml:space="preserve">Wyznaczonym przez </w:t>
      </w:r>
      <w:r w:rsidR="00A8331F" w:rsidRPr="00E5296D">
        <w:rPr>
          <w:rFonts w:cs="Times New Roman"/>
          <w:bCs/>
          <w:lang w:val="pl-PL" w:eastAsia="pl-PL"/>
        </w:rPr>
        <w:lastRenderedPageBreak/>
        <w:t xml:space="preserve">Zamawiającego pracownikiem nadzorującym inwestycję jest </w:t>
      </w:r>
      <w:r w:rsidR="00A8331F" w:rsidRPr="00E5296D">
        <w:rPr>
          <w:rFonts w:cs="Times New Roman"/>
          <w:b/>
          <w:bCs/>
          <w:lang w:val="pl-PL" w:eastAsia="pl-PL"/>
        </w:rPr>
        <w:t>Dawid Długosz</w:t>
      </w:r>
      <w:r w:rsidR="00A8331F" w:rsidRPr="00E5296D">
        <w:rPr>
          <w:rFonts w:cs="Times New Roman"/>
          <w:bCs/>
          <w:lang w:val="pl-PL" w:eastAsia="pl-PL"/>
        </w:rPr>
        <w:t xml:space="preserve"> – pracownik IPP UM Skarżysko-Kamienna.</w:t>
      </w:r>
    </w:p>
    <w:p w:rsidR="00B42E8A" w:rsidRPr="00E5296D" w:rsidRDefault="00B42E8A" w:rsidP="00B42E8A">
      <w:pPr>
        <w:pStyle w:val="Akapitzlist"/>
        <w:spacing w:after="60"/>
        <w:ind w:left="426"/>
        <w:jc w:val="both"/>
        <w:rPr>
          <w:rFonts w:cs="Times New Roman"/>
          <w:lang w:val="pl-PL"/>
        </w:rPr>
      </w:pPr>
    </w:p>
    <w:p w:rsidR="00B42E8A" w:rsidRPr="00E5296D" w:rsidRDefault="001155F4" w:rsidP="00F23F2C">
      <w:pPr>
        <w:pStyle w:val="Akapitzlist"/>
        <w:numPr>
          <w:ilvl w:val="0"/>
          <w:numId w:val="18"/>
        </w:numPr>
        <w:spacing w:after="60"/>
        <w:ind w:left="426"/>
        <w:jc w:val="both"/>
        <w:rPr>
          <w:rFonts w:cs="Times New Roman"/>
          <w:lang w:val="pl-PL"/>
        </w:rPr>
      </w:pPr>
      <w:r w:rsidRPr="00E5296D">
        <w:rPr>
          <w:rFonts w:cs="Times New Roman"/>
          <w:lang w:val="pl-PL"/>
        </w:rPr>
        <w:t>Wykonawca ustanawia kierownika robót / osobę koordynującą realizację zamówienia: …………………………………………………………….</w:t>
      </w:r>
    </w:p>
    <w:p w:rsidR="00B42E8A" w:rsidRPr="00E5296D" w:rsidRDefault="00B42E8A" w:rsidP="00B42E8A">
      <w:pPr>
        <w:pStyle w:val="Akapitzlist"/>
        <w:spacing w:after="60"/>
        <w:ind w:left="426"/>
        <w:jc w:val="both"/>
        <w:rPr>
          <w:rFonts w:cs="Times New Roman"/>
          <w:lang w:val="pl-PL"/>
        </w:rPr>
      </w:pPr>
    </w:p>
    <w:p w:rsidR="00C97787" w:rsidRPr="00E5296D" w:rsidRDefault="001155F4" w:rsidP="00F23F2C">
      <w:pPr>
        <w:pStyle w:val="Akapitzlist"/>
        <w:numPr>
          <w:ilvl w:val="0"/>
          <w:numId w:val="18"/>
        </w:numPr>
        <w:spacing w:after="60"/>
        <w:ind w:left="426"/>
        <w:jc w:val="both"/>
        <w:rPr>
          <w:rFonts w:cs="Times New Roman"/>
          <w:lang w:val="pl-PL"/>
        </w:rPr>
      </w:pPr>
      <w:r w:rsidRPr="00E5296D">
        <w:rPr>
          <w:rFonts w:cs="Times New Roman"/>
          <w:lang w:val="pl-PL"/>
        </w:rPr>
        <w:t>Do obowiązków osoby kierującej robotami po stronie Wykonawcy należy w szczególności:</w:t>
      </w:r>
    </w:p>
    <w:p w:rsidR="00B42E8A" w:rsidRPr="00E5296D" w:rsidRDefault="001155F4" w:rsidP="00F23F2C">
      <w:pPr>
        <w:pStyle w:val="Akapitzlist"/>
        <w:numPr>
          <w:ilvl w:val="0"/>
          <w:numId w:val="19"/>
        </w:numPr>
        <w:spacing w:after="60"/>
        <w:jc w:val="both"/>
        <w:rPr>
          <w:rFonts w:cs="Times New Roman"/>
          <w:lang w:val="pl-PL"/>
        </w:rPr>
      </w:pPr>
      <w:r w:rsidRPr="00E5296D">
        <w:rPr>
          <w:rFonts w:cs="Times New Roman"/>
          <w:lang w:val="pl-PL"/>
        </w:rPr>
        <w:t xml:space="preserve">organizacja i koordynacja robót zgodnie z umową, </w:t>
      </w:r>
      <w:r w:rsidRPr="00E5296D">
        <w:rPr>
          <w:lang w:val="pl-PL"/>
        </w:rPr>
        <w:t>PFU, SWZ oraz zasadami wiedzy technicznej;</w:t>
      </w:r>
    </w:p>
    <w:p w:rsidR="00B42E8A" w:rsidRPr="00E5296D" w:rsidRDefault="001155F4" w:rsidP="00F23F2C">
      <w:pPr>
        <w:pStyle w:val="Akapitzlist"/>
        <w:numPr>
          <w:ilvl w:val="0"/>
          <w:numId w:val="19"/>
        </w:numPr>
        <w:spacing w:after="60"/>
        <w:jc w:val="both"/>
        <w:rPr>
          <w:rFonts w:cs="Times New Roman"/>
          <w:lang w:val="pl-PL"/>
        </w:rPr>
      </w:pPr>
      <w:r w:rsidRPr="00E5296D">
        <w:rPr>
          <w:rFonts w:cs="Times New Roman"/>
          <w:lang w:val="pl-PL"/>
        </w:rPr>
        <w:t>zapewnienie bezpieczeństwa na terenie robót;</w:t>
      </w:r>
    </w:p>
    <w:p w:rsidR="00B42E8A" w:rsidRPr="00E5296D" w:rsidRDefault="001155F4" w:rsidP="00F23F2C">
      <w:pPr>
        <w:pStyle w:val="Akapitzlist"/>
        <w:numPr>
          <w:ilvl w:val="0"/>
          <w:numId w:val="19"/>
        </w:numPr>
        <w:spacing w:after="60"/>
        <w:jc w:val="both"/>
        <w:rPr>
          <w:rFonts w:cs="Times New Roman"/>
          <w:lang w:val="pl-PL"/>
        </w:rPr>
      </w:pPr>
      <w:r w:rsidRPr="00E5296D">
        <w:rPr>
          <w:rFonts w:cs="Times New Roman"/>
          <w:lang w:val="pl-PL"/>
        </w:rPr>
        <w:t>koordynacja branż i podwykonawców;</w:t>
      </w:r>
    </w:p>
    <w:p w:rsidR="00B42E8A" w:rsidRPr="00E5296D" w:rsidRDefault="001155F4" w:rsidP="00F23F2C">
      <w:pPr>
        <w:pStyle w:val="Akapitzlist"/>
        <w:numPr>
          <w:ilvl w:val="0"/>
          <w:numId w:val="19"/>
        </w:numPr>
        <w:spacing w:after="60"/>
        <w:jc w:val="both"/>
        <w:rPr>
          <w:rFonts w:cs="Times New Roman"/>
          <w:lang w:val="pl-PL"/>
        </w:rPr>
      </w:pPr>
      <w:r w:rsidRPr="00E5296D">
        <w:rPr>
          <w:rFonts w:cs="Times New Roman"/>
          <w:lang w:val="pl-PL"/>
        </w:rPr>
        <w:t>zgłaszanie robót zanikających i ulegających zakryciu;</w:t>
      </w:r>
    </w:p>
    <w:p w:rsidR="00B42E8A" w:rsidRPr="00E5296D" w:rsidRDefault="001155F4" w:rsidP="00F23F2C">
      <w:pPr>
        <w:pStyle w:val="Akapitzlist"/>
        <w:numPr>
          <w:ilvl w:val="0"/>
          <w:numId w:val="19"/>
        </w:numPr>
        <w:spacing w:after="60"/>
        <w:jc w:val="both"/>
        <w:rPr>
          <w:rFonts w:cs="Times New Roman"/>
          <w:lang w:val="pl-PL"/>
        </w:rPr>
      </w:pPr>
      <w:r w:rsidRPr="00E5296D">
        <w:rPr>
          <w:rFonts w:cs="Times New Roman"/>
          <w:lang w:val="pl-PL"/>
        </w:rPr>
        <w:t>udział w naradach i odbiorach;</w:t>
      </w:r>
    </w:p>
    <w:p w:rsidR="00B42E8A" w:rsidRPr="00E5296D" w:rsidRDefault="001155F4" w:rsidP="00F23F2C">
      <w:pPr>
        <w:pStyle w:val="Akapitzlist"/>
        <w:numPr>
          <w:ilvl w:val="0"/>
          <w:numId w:val="19"/>
        </w:numPr>
        <w:spacing w:after="60"/>
        <w:jc w:val="both"/>
        <w:rPr>
          <w:rFonts w:cs="Times New Roman"/>
          <w:lang w:val="pl-PL"/>
        </w:rPr>
      </w:pPr>
      <w:r w:rsidRPr="00E5296D">
        <w:rPr>
          <w:rFonts w:cs="Times New Roman"/>
          <w:lang w:val="pl-PL"/>
        </w:rPr>
        <w:t>zapewnienie jakości stosowanych materiałów i zgodności robót z wymaganiami Zamawiającego.</w:t>
      </w:r>
    </w:p>
    <w:p w:rsidR="00B42E8A" w:rsidRPr="00E5296D" w:rsidRDefault="00B42E8A" w:rsidP="00B42E8A">
      <w:pPr>
        <w:pStyle w:val="Akapitzlist"/>
        <w:spacing w:after="60"/>
        <w:ind w:left="1121"/>
        <w:jc w:val="both"/>
        <w:rPr>
          <w:rFonts w:cs="Times New Roman"/>
          <w:lang w:val="pl-PL"/>
        </w:rPr>
      </w:pPr>
    </w:p>
    <w:p w:rsidR="00EA2037" w:rsidRPr="00E5296D" w:rsidRDefault="001155F4" w:rsidP="00F23F2C">
      <w:pPr>
        <w:pStyle w:val="Akapitzlist"/>
        <w:numPr>
          <w:ilvl w:val="0"/>
          <w:numId w:val="20"/>
        </w:numPr>
        <w:spacing w:after="60"/>
        <w:ind w:left="426"/>
        <w:jc w:val="both"/>
        <w:rPr>
          <w:rFonts w:cs="Times New Roman"/>
          <w:lang w:val="pl-PL"/>
        </w:rPr>
      </w:pPr>
      <w:r w:rsidRPr="00E5296D">
        <w:rPr>
          <w:rFonts w:cs="Times New Roman"/>
          <w:lang w:val="pl-PL"/>
        </w:rPr>
        <w:t>Zamawiający ma prawo wydawać Wykonawcy polecenia dotyczące usunięcia nieprawidłowości, zagrożeń, wadliwie wykonanych robót lub robót prowadzonych niezgodnie z dokumentami zamówienia.</w:t>
      </w:r>
    </w:p>
    <w:p w:rsidR="00EA2037" w:rsidRPr="00E5296D" w:rsidRDefault="00EA2037" w:rsidP="00EA2037">
      <w:pPr>
        <w:pStyle w:val="Akapitzlist"/>
        <w:spacing w:after="60"/>
        <w:ind w:left="426"/>
        <w:jc w:val="both"/>
        <w:rPr>
          <w:rFonts w:cs="Times New Roman"/>
          <w:lang w:val="pl-PL"/>
        </w:rPr>
      </w:pPr>
    </w:p>
    <w:p w:rsidR="00EA2037" w:rsidRPr="00E5296D" w:rsidRDefault="001155F4" w:rsidP="00F23F2C">
      <w:pPr>
        <w:pStyle w:val="Akapitzlist"/>
        <w:numPr>
          <w:ilvl w:val="0"/>
          <w:numId w:val="20"/>
        </w:numPr>
        <w:spacing w:after="60"/>
        <w:ind w:left="426"/>
        <w:jc w:val="both"/>
        <w:rPr>
          <w:rFonts w:cs="Times New Roman"/>
          <w:lang w:val="pl-PL"/>
        </w:rPr>
      </w:pPr>
      <w:r w:rsidRPr="00E5296D">
        <w:rPr>
          <w:rFonts w:cs="Times New Roman"/>
          <w:lang w:val="pl-PL"/>
        </w:rPr>
        <w:t>Zamawiający ma prawo żądać wstrzymania robót, jeżeli ich kontynuacja mogłaby spowodować zagrożenie, wadliwe wykonanie przedmiotu</w:t>
      </w:r>
      <w:r w:rsidR="00A30D2B" w:rsidRPr="00E5296D">
        <w:rPr>
          <w:rFonts w:cs="Times New Roman"/>
          <w:lang w:val="pl-PL"/>
        </w:rPr>
        <w:t xml:space="preserve"> umowy lub naruszenie przepisów w sposób zgodny z przepisami prawa powszechnie obowiązującego, w szczególności w zakresie ochrony środowiska i gospodarki odpadami.</w:t>
      </w:r>
    </w:p>
    <w:p w:rsidR="00B10D9E" w:rsidRPr="00E5296D" w:rsidRDefault="00B10D9E" w:rsidP="00B10D9E">
      <w:pPr>
        <w:pStyle w:val="Akapitzlist"/>
        <w:spacing w:after="60"/>
        <w:ind w:left="426"/>
        <w:jc w:val="both"/>
        <w:rPr>
          <w:rFonts w:cs="Times New Roman"/>
          <w:lang w:val="pl-PL"/>
        </w:rPr>
      </w:pPr>
    </w:p>
    <w:p w:rsidR="00C97787" w:rsidRPr="00E5296D" w:rsidRDefault="001155F4" w:rsidP="00EA2037">
      <w:pPr>
        <w:spacing w:before="160" w:after="120" w:line="240" w:lineRule="auto"/>
        <w:jc w:val="center"/>
        <w:rPr>
          <w:rFonts w:cs="Times New Roman"/>
          <w:sz w:val="28"/>
          <w:u w:val="single"/>
          <w:lang w:val="pl-PL"/>
        </w:rPr>
      </w:pPr>
      <w:r w:rsidRPr="00E5296D">
        <w:rPr>
          <w:rFonts w:cs="Times New Roman"/>
          <w:b/>
          <w:sz w:val="28"/>
          <w:u w:val="single"/>
          <w:lang w:val="pl-PL"/>
        </w:rPr>
        <w:t xml:space="preserve">§ </w:t>
      </w:r>
      <w:r w:rsidR="00A262D6" w:rsidRPr="00E5296D">
        <w:rPr>
          <w:rFonts w:cs="Times New Roman"/>
          <w:b/>
          <w:sz w:val="28"/>
          <w:u w:val="single"/>
          <w:lang w:val="pl-PL"/>
        </w:rPr>
        <w:t>8</w:t>
      </w:r>
      <w:r w:rsidRPr="00E5296D">
        <w:rPr>
          <w:rFonts w:cs="Times New Roman"/>
          <w:b/>
          <w:sz w:val="28"/>
          <w:u w:val="single"/>
          <w:lang w:val="pl-PL"/>
        </w:rPr>
        <w:br/>
        <w:t>/Obowiązki dodatkowe Wykonawcy/</w:t>
      </w:r>
    </w:p>
    <w:p w:rsidR="00EA2037" w:rsidRPr="00E5296D" w:rsidRDefault="001155F4" w:rsidP="00F23F2C">
      <w:pPr>
        <w:pStyle w:val="Akapitzlist"/>
        <w:numPr>
          <w:ilvl w:val="0"/>
          <w:numId w:val="21"/>
        </w:numPr>
        <w:spacing w:after="60"/>
        <w:ind w:left="426"/>
        <w:jc w:val="both"/>
        <w:rPr>
          <w:rFonts w:cs="Times New Roman"/>
          <w:lang w:val="pl-PL"/>
        </w:rPr>
      </w:pPr>
      <w:r w:rsidRPr="00E5296D">
        <w:rPr>
          <w:rFonts w:cs="Times New Roman"/>
          <w:lang w:val="pl-PL"/>
        </w:rPr>
        <w:t>Wykonawca w ramach wynagrodzenia zobowiązany jest w szczególności do:</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przygotowania i zabezpieczenia miejsca prowadzenia robót, w tym zaplecza, wygrodzeń, oznakowania i niezbędnych zabezpieczeń;</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zapewnienia porządku, czystości oraz bieżącego usuwania odpadów i gruzu;</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 xml:space="preserve">wywozu i utylizacji </w:t>
      </w:r>
      <w:r w:rsidR="00A30D2B" w:rsidRPr="00E5296D">
        <w:rPr>
          <w:rFonts w:cs="Times New Roman"/>
          <w:lang w:val="pl-PL"/>
        </w:rPr>
        <w:t>wszystkich</w:t>
      </w:r>
      <w:r w:rsidR="00E5296D">
        <w:rPr>
          <w:rFonts w:cs="Times New Roman"/>
          <w:lang w:val="pl-PL"/>
        </w:rPr>
        <w:t xml:space="preserve"> </w:t>
      </w:r>
      <w:r w:rsidRPr="00E5296D">
        <w:rPr>
          <w:rFonts w:cs="Times New Roman"/>
          <w:lang w:val="pl-PL"/>
        </w:rPr>
        <w:t>materiałów z rozbiórki oraz odpadów powstałych podczas realizacji robót;</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zabezpieczenia istniejących elementów budynku i wyposażenia nieobjętych wymianą oraz elementów przeznaczonych do pozostawienia;</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odłączenia, demontażu, zabezpieczenia, oczyszczenia i ponownego montażu wyposażenia nierdzewnego przewidzianego do pozostawienia;</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przeprowadzenia wszelkich prób, badań, pomiarów, regulacji, rozruchów i odbiorów branżowych;</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przedstawiania Zamawiającemu na jego żądanie dokumentów jakościowych dotyczących materiałów i urządzeń przed ich wbudowaniem lub montażem;</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uzgadniania z Zamawiającym oraz Dyrekcją Szkoły wszelkich rozwiązań funkcjonalnych, materiałowych, technologicznych, instalacyjnych i organizacyjnych mających wpływ na sposób użytkowania pomieszczeń;</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przedstawiania do akceptacji kart materiałowych, propozycji urządzeń, rozwiązań zamiennych, szkiców, zestawień i koncepcji wykonawczych przed ich zamówieniem, dostawą, montażem lub wbudowaniem;</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lastRenderedPageBreak/>
        <w:t>okazywania próbek materiałów wykończeniowych, jeżeli zażąda tego Zamawiający;</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wykonania i przekazania kompletnej dokumentacji powykonawczej i odbiorowej;</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zapewnienia, aby wszystkie urządzenia i instalacje zostały przekazane jako kompletne, sprawne i gotowe do użytkowania;</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udziału w naradach koordynacyjnych organizowanych przez Zamawiającego;</w:t>
      </w:r>
    </w:p>
    <w:p w:rsidR="00EA2037" w:rsidRPr="00E5296D" w:rsidRDefault="001155F4" w:rsidP="00F23F2C">
      <w:pPr>
        <w:pStyle w:val="Akapitzlist"/>
        <w:numPr>
          <w:ilvl w:val="0"/>
          <w:numId w:val="22"/>
        </w:numPr>
        <w:spacing w:after="60"/>
        <w:jc w:val="both"/>
        <w:rPr>
          <w:rFonts w:cs="Times New Roman"/>
          <w:lang w:val="pl-PL"/>
        </w:rPr>
      </w:pPr>
      <w:r w:rsidRPr="00E5296D">
        <w:rPr>
          <w:rFonts w:cs="Times New Roman"/>
          <w:lang w:val="pl-PL"/>
        </w:rPr>
        <w:t>informowania Zamawiającego na piśmie o każdym zdarzeniu mogącym mieć wpływ na termin, koszt lub jakość realizacji umowy.</w:t>
      </w:r>
    </w:p>
    <w:p w:rsidR="00AF095A" w:rsidRPr="00E5296D" w:rsidRDefault="00AF095A" w:rsidP="00F23F2C">
      <w:pPr>
        <w:pStyle w:val="Akapitzlist"/>
        <w:numPr>
          <w:ilvl w:val="0"/>
          <w:numId w:val="22"/>
        </w:numPr>
        <w:spacing w:after="60"/>
        <w:jc w:val="both"/>
        <w:rPr>
          <w:rFonts w:cs="Times New Roman"/>
          <w:lang w:val="pl-PL"/>
        </w:rPr>
      </w:pPr>
      <w:r w:rsidRPr="00E5296D">
        <w:rPr>
          <w:rFonts w:cs="Times New Roman"/>
          <w:lang w:val="pl-PL"/>
        </w:rPr>
        <w:t>Całkowitego uprzątnięcia miejsca prowadzonych robót po ich zakończeniu, zabrania wszystkich sprzętów, resztek materiałów, narzędzi oraz odpadów, a także wszelkich innych wykorzystywanych przedmiotów.</w:t>
      </w:r>
    </w:p>
    <w:p w:rsidR="00AF095A" w:rsidRPr="00E5296D" w:rsidRDefault="00AF095A" w:rsidP="00F23F2C">
      <w:pPr>
        <w:pStyle w:val="Akapitzlist"/>
        <w:numPr>
          <w:ilvl w:val="0"/>
          <w:numId w:val="22"/>
        </w:numPr>
        <w:spacing w:after="60"/>
        <w:jc w:val="both"/>
        <w:rPr>
          <w:rFonts w:cs="Times New Roman"/>
          <w:lang w:val="pl-PL"/>
        </w:rPr>
      </w:pPr>
      <w:r w:rsidRPr="00E5296D">
        <w:rPr>
          <w:rFonts w:cs="Times New Roman"/>
          <w:lang w:val="pl-PL"/>
        </w:rPr>
        <w:t>Wykonawca zobowiązany jest do ponoszenia we własnym zakresie i na własny koszt wszelkich kosztów zużycia mediów na potrzeby realizacji przedmiotu umowy, w tym w szczególności energii elektrycznej, wody, odprowadzenia ścieków oraz innych mediów niezbędnych do prowadzenia robót, funkcjonowania zaplecza budowy, wykonywania prób, rozruchów, uruchomień urządzeń i instalacji oraz realizacji robót towarzyszących. Koszty te uważa się za uwzględnione w wynagrodzeniu ryczałtowym Wykonawcy.</w:t>
      </w:r>
    </w:p>
    <w:p w:rsidR="00EA2037" w:rsidRPr="00E5296D" w:rsidRDefault="00EA2037" w:rsidP="00EA2037">
      <w:pPr>
        <w:pStyle w:val="Akapitzlist"/>
        <w:spacing w:after="60"/>
        <w:ind w:left="426"/>
        <w:jc w:val="both"/>
        <w:rPr>
          <w:rFonts w:cs="Times New Roman"/>
          <w:lang w:val="pl-PL"/>
        </w:rPr>
      </w:pPr>
    </w:p>
    <w:p w:rsidR="00EA2037" w:rsidRPr="00E5296D" w:rsidRDefault="001155F4" w:rsidP="00F23F2C">
      <w:pPr>
        <w:pStyle w:val="Akapitzlist"/>
        <w:numPr>
          <w:ilvl w:val="0"/>
          <w:numId w:val="21"/>
        </w:numPr>
        <w:spacing w:after="60"/>
        <w:ind w:left="426"/>
        <w:jc w:val="both"/>
        <w:rPr>
          <w:rFonts w:cs="Times New Roman"/>
          <w:lang w:val="pl-PL"/>
        </w:rPr>
      </w:pPr>
      <w:r w:rsidRPr="00E5296D">
        <w:rPr>
          <w:rFonts w:cs="Times New Roman"/>
          <w:lang w:val="pl-PL"/>
        </w:rPr>
        <w:t>Wykonawca jest zobowiązany prowadzić roboty w sposób powodujący możliwie najmniejszą uciążliwość dla funkcjonowania obiektu i jego otoczenia.</w:t>
      </w:r>
    </w:p>
    <w:p w:rsidR="00EA2037" w:rsidRPr="00E5296D" w:rsidRDefault="00EA2037" w:rsidP="00EA2037">
      <w:pPr>
        <w:pStyle w:val="Akapitzlist"/>
        <w:spacing w:after="60"/>
        <w:ind w:left="426"/>
        <w:jc w:val="both"/>
        <w:rPr>
          <w:rFonts w:cs="Times New Roman"/>
          <w:lang w:val="pl-PL"/>
        </w:rPr>
      </w:pPr>
    </w:p>
    <w:p w:rsidR="000D4612" w:rsidRPr="00E5296D" w:rsidRDefault="001155F4" w:rsidP="00F23F2C">
      <w:pPr>
        <w:pStyle w:val="Akapitzlist"/>
        <w:numPr>
          <w:ilvl w:val="0"/>
          <w:numId w:val="21"/>
        </w:numPr>
        <w:spacing w:after="60"/>
        <w:ind w:left="426"/>
        <w:jc w:val="both"/>
        <w:rPr>
          <w:rFonts w:cs="Times New Roman"/>
          <w:lang w:val="pl-PL"/>
        </w:rPr>
      </w:pPr>
      <w:r w:rsidRPr="00E5296D">
        <w:rPr>
          <w:rFonts w:cs="Times New Roman"/>
          <w:lang w:val="pl-PL"/>
        </w:rPr>
        <w:t>Wykonawca ma obowiązek zapewnić dostęp Zamawiającemu, Dyrekcji Szkoły, inspektorowi nadzoru – jeżeli zostanie ustanowiony – oraz innym upoważnionym osobom do miejsca wykonywania robót.</w:t>
      </w:r>
    </w:p>
    <w:p w:rsidR="00B10D9E" w:rsidRPr="00E5296D" w:rsidRDefault="00B10D9E" w:rsidP="00B10D9E">
      <w:pPr>
        <w:pStyle w:val="Akapitzlist"/>
        <w:spacing w:after="60"/>
        <w:ind w:left="426"/>
        <w:jc w:val="both"/>
        <w:rPr>
          <w:rFonts w:cs="Times New Roman"/>
          <w:lang w:val="pl-PL"/>
        </w:rPr>
      </w:pPr>
    </w:p>
    <w:p w:rsidR="00C97787" w:rsidRPr="00E5296D" w:rsidRDefault="001155F4" w:rsidP="00EA2037">
      <w:pPr>
        <w:spacing w:before="160" w:after="120" w:line="240" w:lineRule="auto"/>
        <w:jc w:val="center"/>
        <w:rPr>
          <w:rFonts w:cs="Times New Roman"/>
          <w:sz w:val="28"/>
          <w:u w:val="single"/>
          <w:lang w:val="pl-PL"/>
        </w:rPr>
      </w:pPr>
      <w:r w:rsidRPr="00E5296D">
        <w:rPr>
          <w:rFonts w:cs="Times New Roman"/>
          <w:b/>
          <w:sz w:val="28"/>
          <w:u w:val="single"/>
          <w:lang w:val="pl-PL"/>
        </w:rPr>
        <w:t xml:space="preserve">§ </w:t>
      </w:r>
      <w:r w:rsidR="00A262D6" w:rsidRPr="00E5296D">
        <w:rPr>
          <w:rFonts w:cs="Times New Roman"/>
          <w:b/>
          <w:sz w:val="28"/>
          <w:u w:val="single"/>
          <w:lang w:val="pl-PL"/>
        </w:rPr>
        <w:t>9</w:t>
      </w:r>
      <w:r w:rsidRPr="00E5296D">
        <w:rPr>
          <w:rFonts w:cs="Times New Roman"/>
          <w:b/>
          <w:sz w:val="28"/>
          <w:u w:val="single"/>
          <w:lang w:val="pl-PL"/>
        </w:rPr>
        <w:br/>
        <w:t>/Wymagania materiałowe/</w:t>
      </w:r>
    </w:p>
    <w:p w:rsidR="00EA2037" w:rsidRPr="00E5296D" w:rsidRDefault="001155F4" w:rsidP="00F23F2C">
      <w:pPr>
        <w:pStyle w:val="Akapitzlist"/>
        <w:numPr>
          <w:ilvl w:val="0"/>
          <w:numId w:val="23"/>
        </w:numPr>
        <w:spacing w:after="60"/>
        <w:ind w:left="426"/>
        <w:jc w:val="both"/>
        <w:rPr>
          <w:rFonts w:cs="Times New Roman"/>
          <w:lang w:val="pl-PL"/>
        </w:rPr>
      </w:pPr>
      <w:r w:rsidRPr="00E5296D">
        <w:rPr>
          <w:rFonts w:cs="Times New Roman"/>
          <w:lang w:val="pl-PL"/>
        </w:rPr>
        <w:t xml:space="preserve">Wykonawca zobowiązuje się wykonać przedmiot umowy z materiałów własnych, z uwzględnieniem wymagań określonych w </w:t>
      </w:r>
      <w:r w:rsidRPr="00E5296D">
        <w:rPr>
          <w:lang w:val="pl-PL"/>
        </w:rPr>
        <w:t>PFU, SWZ i niniejszej umowie.</w:t>
      </w:r>
    </w:p>
    <w:p w:rsidR="00EA2037" w:rsidRPr="00E5296D" w:rsidRDefault="00EA2037" w:rsidP="00EA2037">
      <w:pPr>
        <w:pStyle w:val="Akapitzlist"/>
        <w:spacing w:after="60"/>
        <w:ind w:left="426"/>
        <w:jc w:val="both"/>
        <w:rPr>
          <w:rFonts w:cs="Times New Roman"/>
          <w:lang w:val="pl-PL"/>
        </w:rPr>
      </w:pPr>
    </w:p>
    <w:p w:rsidR="00EA2037" w:rsidRPr="00E5296D" w:rsidRDefault="001155F4" w:rsidP="00F23F2C">
      <w:pPr>
        <w:pStyle w:val="Akapitzlist"/>
        <w:numPr>
          <w:ilvl w:val="0"/>
          <w:numId w:val="23"/>
        </w:numPr>
        <w:spacing w:after="60"/>
        <w:ind w:left="426"/>
        <w:jc w:val="both"/>
        <w:rPr>
          <w:rFonts w:cs="Times New Roman"/>
          <w:lang w:val="pl-PL"/>
        </w:rPr>
      </w:pPr>
      <w:r w:rsidRPr="00E5296D">
        <w:rPr>
          <w:rFonts w:cs="Times New Roman"/>
          <w:lang w:val="pl-PL"/>
        </w:rPr>
        <w:t>Wszystkie materiały i urządzenia muszą odpowiadać wymaganiom wyrobów dopuszczonych do obrotu i stosowania, posiadać wymagane deklaracje, atesty, certyfikaty lub inne dokumenty jakościowe.</w:t>
      </w:r>
    </w:p>
    <w:p w:rsidR="00EA2037" w:rsidRPr="00E5296D" w:rsidRDefault="001155F4" w:rsidP="00F23F2C">
      <w:pPr>
        <w:pStyle w:val="Akapitzlist"/>
        <w:numPr>
          <w:ilvl w:val="0"/>
          <w:numId w:val="23"/>
        </w:numPr>
        <w:spacing w:after="60"/>
        <w:ind w:left="426"/>
        <w:jc w:val="both"/>
        <w:rPr>
          <w:rFonts w:cs="Times New Roman"/>
          <w:lang w:val="pl-PL"/>
        </w:rPr>
      </w:pPr>
      <w:r w:rsidRPr="00E5296D">
        <w:rPr>
          <w:rFonts w:cs="Times New Roman"/>
          <w:lang w:val="pl-PL"/>
        </w:rPr>
        <w:t>Wszystkie materiały i urządzenia mają być fabrycznie nowe, nieużywane, pełnowartościowe, odporne na intensywną eksploatację, wilgoć, częste mycie i</w:t>
      </w:r>
      <w:r w:rsidR="00AF095A" w:rsidRPr="00E5296D">
        <w:rPr>
          <w:rFonts w:cs="Times New Roman"/>
          <w:lang w:val="pl-PL"/>
        </w:rPr>
        <w:t xml:space="preserve"> silne</w:t>
      </w:r>
      <w:r w:rsidRPr="00E5296D">
        <w:rPr>
          <w:rFonts w:cs="Times New Roman"/>
          <w:lang w:val="pl-PL"/>
        </w:rPr>
        <w:t xml:space="preserve"> środki czyszczące oraz dostosowane do stosowania w pomieszczeniach kuchni szkolnej i zaplecza.</w:t>
      </w:r>
    </w:p>
    <w:p w:rsidR="00EA2037" w:rsidRPr="00E5296D" w:rsidRDefault="00EA2037" w:rsidP="00EA2037">
      <w:pPr>
        <w:pStyle w:val="Akapitzlist"/>
        <w:spacing w:after="60"/>
        <w:ind w:left="426"/>
        <w:jc w:val="both"/>
        <w:rPr>
          <w:rFonts w:cs="Times New Roman"/>
          <w:lang w:val="pl-PL"/>
        </w:rPr>
      </w:pPr>
    </w:p>
    <w:p w:rsidR="00EA2037" w:rsidRPr="00E5296D" w:rsidRDefault="001155F4" w:rsidP="00F23F2C">
      <w:pPr>
        <w:pStyle w:val="Akapitzlist"/>
        <w:numPr>
          <w:ilvl w:val="0"/>
          <w:numId w:val="23"/>
        </w:numPr>
        <w:spacing w:after="60"/>
        <w:ind w:left="426"/>
        <w:jc w:val="both"/>
        <w:rPr>
          <w:rFonts w:cs="Times New Roman"/>
          <w:lang w:val="pl-PL"/>
        </w:rPr>
      </w:pPr>
      <w:r w:rsidRPr="00E5296D">
        <w:rPr>
          <w:rFonts w:cs="Times New Roman"/>
          <w:lang w:val="pl-PL"/>
        </w:rPr>
        <w:t>W uzasadnionych przypadkach Zamawiający może żądać dodatkowych badań laboratoryjnych wbudowanych materiałów; jeżeli badania wykażą niezgodność materiałów z wymaganiami, koszt badań i związane z tym skutki ponosi Wykonawca.</w:t>
      </w:r>
    </w:p>
    <w:p w:rsidR="00EA2037" w:rsidRPr="00E5296D" w:rsidRDefault="00EA2037" w:rsidP="00EA2037">
      <w:pPr>
        <w:pStyle w:val="Akapitzlist"/>
        <w:spacing w:after="60"/>
        <w:ind w:left="426"/>
        <w:jc w:val="both"/>
        <w:rPr>
          <w:rFonts w:cs="Times New Roman"/>
          <w:lang w:val="pl-PL"/>
        </w:rPr>
      </w:pPr>
    </w:p>
    <w:p w:rsidR="00EA2037" w:rsidRPr="00E5296D" w:rsidRDefault="001155F4" w:rsidP="00F23F2C">
      <w:pPr>
        <w:pStyle w:val="Akapitzlist"/>
        <w:numPr>
          <w:ilvl w:val="0"/>
          <w:numId w:val="23"/>
        </w:numPr>
        <w:spacing w:after="60"/>
        <w:ind w:left="426"/>
        <w:jc w:val="both"/>
        <w:rPr>
          <w:rFonts w:cs="Times New Roman"/>
          <w:lang w:val="pl-PL"/>
        </w:rPr>
      </w:pPr>
      <w:r w:rsidRPr="00E5296D">
        <w:rPr>
          <w:rFonts w:cs="Times New Roman"/>
          <w:lang w:val="pl-PL"/>
        </w:rPr>
        <w:t>Wykonawca zobowiązany jest uzyskać akceptację Zamawiającego dla materiałów wykończeniowych, urządzeń technologicznych, wyposażenia oraz rozwiązań równoważnych przed ich wbudowaniem lub montażem.</w:t>
      </w:r>
    </w:p>
    <w:p w:rsidR="00EA2037" w:rsidRPr="00E5296D" w:rsidRDefault="00EA2037" w:rsidP="00EA2037">
      <w:pPr>
        <w:pStyle w:val="Akapitzlist"/>
        <w:spacing w:after="60"/>
        <w:ind w:left="426"/>
        <w:jc w:val="both"/>
        <w:rPr>
          <w:rFonts w:cs="Times New Roman"/>
          <w:lang w:val="pl-PL"/>
        </w:rPr>
      </w:pPr>
    </w:p>
    <w:p w:rsidR="00B10D9E" w:rsidRPr="00E5296D" w:rsidRDefault="001155F4" w:rsidP="00F23F2C">
      <w:pPr>
        <w:pStyle w:val="Akapitzlist"/>
        <w:numPr>
          <w:ilvl w:val="0"/>
          <w:numId w:val="23"/>
        </w:numPr>
        <w:spacing w:after="60"/>
        <w:ind w:left="426"/>
        <w:jc w:val="both"/>
        <w:rPr>
          <w:rFonts w:cs="Times New Roman"/>
          <w:lang w:val="pl-PL"/>
        </w:rPr>
      </w:pPr>
      <w:r w:rsidRPr="00E5296D">
        <w:rPr>
          <w:rFonts w:cs="Times New Roman"/>
          <w:lang w:val="pl-PL"/>
        </w:rPr>
        <w:t>Żadne rozwiązanie wpływające na funkcję, standard lub sposób użytkowania pomieszczeń nie może zostać wdrożone bez uprzedniej akceptacji Zamawiającego oraz Dyrekcji Szkoły.</w:t>
      </w:r>
    </w:p>
    <w:p w:rsidR="00C97787" w:rsidRPr="00E5296D" w:rsidRDefault="001155F4" w:rsidP="00EA2037">
      <w:pPr>
        <w:spacing w:before="160" w:after="120" w:line="240" w:lineRule="auto"/>
        <w:jc w:val="center"/>
        <w:rPr>
          <w:rFonts w:cs="Times New Roman"/>
          <w:sz w:val="28"/>
          <w:u w:val="single"/>
          <w:lang w:val="pl-PL"/>
        </w:rPr>
      </w:pPr>
      <w:r w:rsidRPr="00E5296D">
        <w:rPr>
          <w:rFonts w:cs="Times New Roman"/>
          <w:b/>
          <w:sz w:val="28"/>
          <w:u w:val="single"/>
          <w:lang w:val="pl-PL"/>
        </w:rPr>
        <w:lastRenderedPageBreak/>
        <w:t>§ 1</w:t>
      </w:r>
      <w:r w:rsidR="00A262D6" w:rsidRPr="00E5296D">
        <w:rPr>
          <w:rFonts w:cs="Times New Roman"/>
          <w:b/>
          <w:sz w:val="28"/>
          <w:u w:val="single"/>
          <w:lang w:val="pl-PL"/>
        </w:rPr>
        <w:t>0</w:t>
      </w:r>
      <w:r w:rsidRPr="00E5296D">
        <w:rPr>
          <w:rFonts w:cs="Times New Roman"/>
          <w:b/>
          <w:sz w:val="28"/>
          <w:u w:val="single"/>
          <w:lang w:val="pl-PL"/>
        </w:rPr>
        <w:br/>
        <w:t>/Ubezpieczenie/</w:t>
      </w:r>
    </w:p>
    <w:p w:rsidR="00EA2037" w:rsidRPr="00E5296D" w:rsidRDefault="001155F4" w:rsidP="00F23F2C">
      <w:pPr>
        <w:pStyle w:val="Akapitzlist"/>
        <w:numPr>
          <w:ilvl w:val="0"/>
          <w:numId w:val="24"/>
        </w:numPr>
        <w:spacing w:after="60"/>
        <w:ind w:left="426"/>
        <w:jc w:val="both"/>
        <w:rPr>
          <w:rFonts w:cs="Times New Roman"/>
          <w:lang w:val="pl-PL"/>
        </w:rPr>
      </w:pPr>
      <w:r w:rsidRPr="00E5296D">
        <w:rPr>
          <w:rFonts w:cs="Times New Roman"/>
          <w:lang w:val="pl-PL"/>
        </w:rPr>
        <w:t>Wykonawca zobowiązuje się posiadać przez cały okres realizacji umowy polisę ubezpieczeniową obejmującą odpowiedzialność cywilną w związku z realizacją robót oraz szkody mogące powstać przy wykonywaniu przedmiotu umowy, na sumę gwarancyjną nie niższą niż wartość brutto złożonej oferty.</w:t>
      </w:r>
    </w:p>
    <w:p w:rsidR="00EA2037" w:rsidRPr="00E5296D" w:rsidRDefault="00EA2037" w:rsidP="00EA2037">
      <w:pPr>
        <w:pStyle w:val="Akapitzlist"/>
        <w:spacing w:after="60"/>
        <w:ind w:left="426"/>
        <w:jc w:val="both"/>
        <w:rPr>
          <w:rFonts w:cs="Times New Roman"/>
          <w:lang w:val="pl-PL"/>
        </w:rPr>
      </w:pPr>
    </w:p>
    <w:p w:rsidR="005526C4" w:rsidRPr="00E5296D" w:rsidRDefault="001155F4" w:rsidP="00F23F2C">
      <w:pPr>
        <w:pStyle w:val="Akapitzlist"/>
        <w:numPr>
          <w:ilvl w:val="0"/>
          <w:numId w:val="24"/>
        </w:numPr>
        <w:spacing w:after="60"/>
        <w:ind w:left="426"/>
        <w:jc w:val="both"/>
        <w:rPr>
          <w:rFonts w:cs="Times New Roman"/>
          <w:lang w:val="pl-PL"/>
        </w:rPr>
      </w:pPr>
      <w:r w:rsidRPr="00E5296D">
        <w:rPr>
          <w:rFonts w:cs="Times New Roman"/>
          <w:lang w:val="pl-PL"/>
        </w:rPr>
        <w:t>Dokument potwierdzający zawarcie i obowiązywanie ubezpieczenia Wykonawca przedłoży Zamawiającemu najpóźniej w dniu podpisania umowy.</w:t>
      </w:r>
    </w:p>
    <w:p w:rsidR="005526C4" w:rsidRPr="00E5296D" w:rsidRDefault="005526C4" w:rsidP="005526C4">
      <w:pPr>
        <w:pStyle w:val="Akapitzlist"/>
        <w:spacing w:after="60"/>
        <w:ind w:left="426"/>
        <w:jc w:val="both"/>
        <w:rPr>
          <w:rFonts w:cs="Times New Roman"/>
          <w:lang w:val="pl-PL"/>
        </w:rPr>
      </w:pPr>
    </w:p>
    <w:p w:rsidR="00477A51" w:rsidRPr="00E5296D" w:rsidRDefault="001155F4" w:rsidP="00F23F2C">
      <w:pPr>
        <w:pStyle w:val="Akapitzlist"/>
        <w:numPr>
          <w:ilvl w:val="0"/>
          <w:numId w:val="24"/>
        </w:numPr>
        <w:spacing w:after="60"/>
        <w:ind w:left="426"/>
        <w:jc w:val="both"/>
        <w:rPr>
          <w:rFonts w:cs="Times New Roman"/>
          <w:lang w:val="pl-PL"/>
        </w:rPr>
      </w:pPr>
      <w:r w:rsidRPr="00E5296D">
        <w:rPr>
          <w:rFonts w:cs="Times New Roman"/>
          <w:lang w:val="pl-PL"/>
        </w:rPr>
        <w:t xml:space="preserve"> Brak utrzymania wymaganego ubezpieczenia przez okres realizacji umowy stanowi istotne naruszenie umowy.</w:t>
      </w:r>
    </w:p>
    <w:p w:rsidR="00B10D9E" w:rsidRPr="00E5296D" w:rsidRDefault="00B10D9E" w:rsidP="00B10D9E">
      <w:pPr>
        <w:pStyle w:val="Akapitzlist"/>
        <w:spacing w:after="60"/>
        <w:ind w:left="426"/>
        <w:jc w:val="both"/>
        <w:rPr>
          <w:rFonts w:cs="Times New Roman"/>
          <w:lang w:val="pl-PL"/>
        </w:rPr>
      </w:pPr>
    </w:p>
    <w:p w:rsidR="00C97787" w:rsidRPr="00E5296D" w:rsidRDefault="001155F4" w:rsidP="005526C4">
      <w:pPr>
        <w:spacing w:before="160" w:after="120" w:line="240" w:lineRule="auto"/>
        <w:jc w:val="center"/>
        <w:rPr>
          <w:rFonts w:cs="Times New Roman"/>
          <w:sz w:val="28"/>
          <w:u w:val="single"/>
          <w:lang w:val="pl-PL"/>
        </w:rPr>
      </w:pPr>
      <w:r w:rsidRPr="00E5296D">
        <w:rPr>
          <w:rFonts w:cs="Times New Roman"/>
          <w:b/>
          <w:sz w:val="28"/>
          <w:u w:val="single"/>
          <w:lang w:val="pl-PL"/>
        </w:rPr>
        <w:t>§ 1</w:t>
      </w:r>
      <w:r w:rsidR="00A262D6" w:rsidRPr="00E5296D">
        <w:rPr>
          <w:rFonts w:cs="Times New Roman"/>
          <w:b/>
          <w:sz w:val="28"/>
          <w:u w:val="single"/>
          <w:lang w:val="pl-PL"/>
        </w:rPr>
        <w:t>1</w:t>
      </w:r>
      <w:r w:rsidRPr="00E5296D">
        <w:rPr>
          <w:rFonts w:cs="Times New Roman"/>
          <w:b/>
          <w:sz w:val="28"/>
          <w:u w:val="single"/>
          <w:lang w:val="pl-PL"/>
        </w:rPr>
        <w:br/>
        <w:t>/Zabezpieczenie należytego wykonania umowy/</w:t>
      </w:r>
    </w:p>
    <w:p w:rsidR="005526C4" w:rsidRPr="00E5296D" w:rsidRDefault="001155F4" w:rsidP="00F23F2C">
      <w:pPr>
        <w:pStyle w:val="Akapitzlist"/>
        <w:numPr>
          <w:ilvl w:val="0"/>
          <w:numId w:val="25"/>
        </w:numPr>
        <w:spacing w:after="60"/>
        <w:ind w:left="426"/>
        <w:jc w:val="both"/>
        <w:rPr>
          <w:rFonts w:cs="Times New Roman"/>
          <w:b/>
          <w:lang w:val="pl-PL"/>
        </w:rPr>
      </w:pPr>
      <w:r w:rsidRPr="00E5296D">
        <w:rPr>
          <w:rFonts w:cs="Times New Roman"/>
          <w:lang w:val="pl-PL"/>
        </w:rPr>
        <w:t xml:space="preserve">Przed podpisaniem umowy Wykonawca wniesie zabezpieczenie należytego wykonania umowy w wysokości </w:t>
      </w:r>
      <w:r w:rsidRPr="00E5296D">
        <w:rPr>
          <w:rFonts w:cs="Times New Roman"/>
          <w:b/>
          <w:lang w:val="pl-PL"/>
        </w:rPr>
        <w:t>5% ceny brutto oferty.</w:t>
      </w:r>
    </w:p>
    <w:p w:rsidR="005526C4" w:rsidRPr="00E5296D" w:rsidRDefault="005526C4" w:rsidP="005526C4">
      <w:pPr>
        <w:pStyle w:val="Akapitzlist"/>
        <w:spacing w:after="60"/>
        <w:ind w:left="426"/>
        <w:jc w:val="both"/>
        <w:rPr>
          <w:rFonts w:cs="Times New Roman"/>
          <w:lang w:val="pl-PL"/>
        </w:rPr>
      </w:pPr>
    </w:p>
    <w:p w:rsidR="005526C4" w:rsidRPr="00E5296D" w:rsidRDefault="001155F4" w:rsidP="00F23F2C">
      <w:pPr>
        <w:pStyle w:val="Akapitzlist"/>
        <w:numPr>
          <w:ilvl w:val="0"/>
          <w:numId w:val="25"/>
        </w:numPr>
        <w:spacing w:after="60"/>
        <w:ind w:left="426"/>
        <w:jc w:val="both"/>
        <w:rPr>
          <w:rFonts w:cs="Times New Roman"/>
          <w:lang w:val="pl-PL"/>
        </w:rPr>
      </w:pPr>
      <w:r w:rsidRPr="00E5296D">
        <w:rPr>
          <w:rFonts w:cs="Times New Roman"/>
          <w:lang w:val="pl-PL"/>
        </w:rPr>
        <w:t xml:space="preserve">Zabezpieczenie służy pokryciu roszczeń z tytułu niewykonania lub nienależytego wykonania umowy </w:t>
      </w:r>
      <w:r w:rsidR="00AF095A" w:rsidRPr="00E5296D">
        <w:rPr>
          <w:rFonts w:cs="Times New Roman"/>
          <w:lang w:val="pl-PL"/>
        </w:rPr>
        <w:t>lub/i</w:t>
      </w:r>
      <w:r w:rsidRPr="00E5296D">
        <w:rPr>
          <w:rFonts w:cs="Times New Roman"/>
          <w:lang w:val="pl-PL"/>
        </w:rPr>
        <w:t xml:space="preserve"> roszczeń z tytułu rękojmi i gwarancji.</w:t>
      </w:r>
    </w:p>
    <w:p w:rsidR="005526C4" w:rsidRPr="00E5296D" w:rsidRDefault="005526C4" w:rsidP="005526C4">
      <w:pPr>
        <w:pStyle w:val="Akapitzlist"/>
        <w:spacing w:after="60"/>
        <w:ind w:left="426"/>
        <w:jc w:val="both"/>
        <w:rPr>
          <w:rFonts w:cs="Times New Roman"/>
          <w:lang w:val="pl-PL"/>
        </w:rPr>
      </w:pPr>
    </w:p>
    <w:p w:rsidR="005526C4" w:rsidRPr="00E5296D" w:rsidRDefault="001155F4" w:rsidP="00F23F2C">
      <w:pPr>
        <w:pStyle w:val="Akapitzlist"/>
        <w:numPr>
          <w:ilvl w:val="0"/>
          <w:numId w:val="25"/>
        </w:numPr>
        <w:spacing w:after="60"/>
        <w:ind w:left="426"/>
        <w:jc w:val="both"/>
        <w:rPr>
          <w:rFonts w:cs="Times New Roman"/>
          <w:lang w:val="pl-PL"/>
        </w:rPr>
      </w:pPr>
      <w:r w:rsidRPr="00E5296D">
        <w:rPr>
          <w:rFonts w:cs="Times New Roman"/>
          <w:b/>
          <w:lang w:val="pl-PL"/>
        </w:rPr>
        <w:t>70% wartości zabezpieczenia</w:t>
      </w:r>
      <w:r w:rsidRPr="00E5296D">
        <w:rPr>
          <w:rFonts w:cs="Times New Roman"/>
          <w:lang w:val="pl-PL"/>
        </w:rPr>
        <w:t xml:space="preserve"> podlega zwrotowi w terminie </w:t>
      </w:r>
      <w:r w:rsidRPr="00E5296D">
        <w:rPr>
          <w:rFonts w:cs="Times New Roman"/>
          <w:b/>
          <w:lang w:val="pl-PL"/>
        </w:rPr>
        <w:t>30 dni</w:t>
      </w:r>
      <w:r w:rsidRPr="00E5296D">
        <w:rPr>
          <w:rFonts w:cs="Times New Roman"/>
          <w:lang w:val="pl-PL"/>
        </w:rPr>
        <w:t xml:space="preserve"> od dnia podpisania protokołu odbioru końcowego bez zastrzeżeń albo po usunięciu wszystkich wad uniemożliwiających dokonanie odbioru.</w:t>
      </w:r>
    </w:p>
    <w:p w:rsidR="005526C4" w:rsidRPr="00E5296D" w:rsidRDefault="005526C4" w:rsidP="005526C4">
      <w:pPr>
        <w:pStyle w:val="Akapitzlist"/>
        <w:spacing w:after="60"/>
        <w:ind w:left="426"/>
        <w:jc w:val="both"/>
        <w:rPr>
          <w:rFonts w:cs="Times New Roman"/>
          <w:lang w:val="pl-PL"/>
        </w:rPr>
      </w:pPr>
    </w:p>
    <w:p w:rsidR="005526C4" w:rsidRPr="00E5296D" w:rsidRDefault="001155F4" w:rsidP="00F23F2C">
      <w:pPr>
        <w:pStyle w:val="Akapitzlist"/>
        <w:numPr>
          <w:ilvl w:val="0"/>
          <w:numId w:val="25"/>
        </w:numPr>
        <w:spacing w:after="60"/>
        <w:ind w:left="426"/>
        <w:jc w:val="both"/>
        <w:rPr>
          <w:rFonts w:cs="Times New Roman"/>
          <w:lang w:val="pl-PL"/>
        </w:rPr>
      </w:pPr>
      <w:r w:rsidRPr="00E5296D">
        <w:rPr>
          <w:rFonts w:cs="Times New Roman"/>
          <w:b/>
          <w:lang w:val="pl-PL"/>
        </w:rPr>
        <w:t>Pozostałe 30% wartości zabezpieczenia</w:t>
      </w:r>
      <w:r w:rsidRPr="00E5296D">
        <w:rPr>
          <w:rFonts w:cs="Times New Roman"/>
          <w:lang w:val="pl-PL"/>
        </w:rPr>
        <w:t xml:space="preserve"> pozostaje na okres rękojmi i gwarancji i podlega zwrotowi w terminie </w:t>
      </w:r>
      <w:r w:rsidRPr="00E5296D">
        <w:rPr>
          <w:rFonts w:cs="Times New Roman"/>
          <w:b/>
          <w:lang w:val="pl-PL"/>
        </w:rPr>
        <w:t>15 dni</w:t>
      </w:r>
      <w:r w:rsidRPr="00E5296D">
        <w:rPr>
          <w:rFonts w:cs="Times New Roman"/>
          <w:lang w:val="pl-PL"/>
        </w:rPr>
        <w:t xml:space="preserve"> po upływie tego okresu.</w:t>
      </w:r>
    </w:p>
    <w:p w:rsidR="005526C4" w:rsidRPr="00E5296D" w:rsidRDefault="005526C4" w:rsidP="005526C4">
      <w:pPr>
        <w:pStyle w:val="Akapitzlist"/>
        <w:spacing w:after="60"/>
        <w:ind w:left="426"/>
        <w:jc w:val="both"/>
        <w:rPr>
          <w:rFonts w:cs="Times New Roman"/>
          <w:lang w:val="pl-PL"/>
        </w:rPr>
      </w:pPr>
    </w:p>
    <w:p w:rsidR="005526C4" w:rsidRPr="00E5296D" w:rsidRDefault="001155F4" w:rsidP="00F23F2C">
      <w:pPr>
        <w:pStyle w:val="Akapitzlist"/>
        <w:numPr>
          <w:ilvl w:val="0"/>
          <w:numId w:val="25"/>
        </w:numPr>
        <w:spacing w:after="60"/>
        <w:ind w:left="426"/>
        <w:rPr>
          <w:rFonts w:cs="Times New Roman"/>
          <w:lang w:val="pl-PL"/>
        </w:rPr>
      </w:pPr>
      <w:r w:rsidRPr="00E5296D">
        <w:rPr>
          <w:rFonts w:cs="Times New Roman"/>
          <w:lang w:val="pl-PL"/>
        </w:rPr>
        <w:t>Forma wniesienia zabezpieczenia: ……………………………………………………………………………….</w:t>
      </w:r>
    </w:p>
    <w:p w:rsidR="00B10D9E" w:rsidRPr="00E5296D" w:rsidRDefault="00B10D9E" w:rsidP="00B10D9E">
      <w:pPr>
        <w:pStyle w:val="Akapitzlist"/>
        <w:spacing w:after="60"/>
        <w:ind w:left="426"/>
        <w:rPr>
          <w:rFonts w:cs="Times New Roman"/>
          <w:lang w:val="pl-PL"/>
        </w:rPr>
      </w:pPr>
    </w:p>
    <w:p w:rsidR="00B10D9E" w:rsidRPr="00E5296D" w:rsidRDefault="00B10D9E" w:rsidP="00B10D9E">
      <w:pPr>
        <w:pStyle w:val="Akapitzlist"/>
        <w:spacing w:after="60"/>
        <w:ind w:left="426"/>
        <w:rPr>
          <w:rFonts w:cs="Times New Roman"/>
          <w:lang w:val="pl-PL"/>
        </w:rPr>
      </w:pPr>
    </w:p>
    <w:p w:rsidR="00C97787" w:rsidRPr="00E5296D" w:rsidRDefault="001155F4" w:rsidP="005526C4">
      <w:pPr>
        <w:spacing w:before="160" w:after="120" w:line="240" w:lineRule="auto"/>
        <w:jc w:val="center"/>
        <w:rPr>
          <w:rFonts w:cs="Times New Roman"/>
          <w:sz w:val="28"/>
          <w:u w:val="single"/>
          <w:lang w:val="pl-PL"/>
        </w:rPr>
      </w:pPr>
      <w:r w:rsidRPr="00E5296D">
        <w:rPr>
          <w:rFonts w:cs="Times New Roman"/>
          <w:b/>
          <w:sz w:val="28"/>
          <w:u w:val="single"/>
          <w:lang w:val="pl-PL"/>
        </w:rPr>
        <w:t>Rozdział III</w:t>
      </w:r>
    </w:p>
    <w:p w:rsidR="00C97787" w:rsidRPr="00E5296D" w:rsidRDefault="001155F4" w:rsidP="005526C4">
      <w:pPr>
        <w:spacing w:before="160" w:after="120" w:line="240" w:lineRule="auto"/>
        <w:jc w:val="center"/>
        <w:rPr>
          <w:rFonts w:cs="Times New Roman"/>
          <w:sz w:val="28"/>
          <w:u w:val="single"/>
          <w:lang w:val="pl-PL"/>
        </w:rPr>
      </w:pPr>
      <w:r w:rsidRPr="00E5296D">
        <w:rPr>
          <w:rFonts w:cs="Times New Roman"/>
          <w:b/>
          <w:sz w:val="28"/>
          <w:u w:val="single"/>
          <w:lang w:val="pl-PL"/>
        </w:rPr>
        <w:t>Odbiory</w:t>
      </w:r>
    </w:p>
    <w:p w:rsidR="00C97787" w:rsidRPr="00E5296D" w:rsidRDefault="001155F4" w:rsidP="005526C4">
      <w:pPr>
        <w:spacing w:before="160" w:after="120" w:line="240" w:lineRule="auto"/>
        <w:jc w:val="center"/>
        <w:rPr>
          <w:rFonts w:cs="Times New Roman"/>
          <w:sz w:val="28"/>
          <w:u w:val="single"/>
          <w:lang w:val="pl-PL"/>
        </w:rPr>
      </w:pPr>
      <w:r w:rsidRPr="00E5296D">
        <w:rPr>
          <w:rFonts w:cs="Times New Roman"/>
          <w:b/>
          <w:sz w:val="28"/>
          <w:u w:val="single"/>
          <w:lang w:val="pl-PL"/>
        </w:rPr>
        <w:t>§ 1</w:t>
      </w:r>
      <w:r w:rsidR="00A262D6" w:rsidRPr="00E5296D">
        <w:rPr>
          <w:rFonts w:cs="Times New Roman"/>
          <w:b/>
          <w:sz w:val="28"/>
          <w:u w:val="single"/>
          <w:lang w:val="pl-PL"/>
        </w:rPr>
        <w:t>2</w:t>
      </w:r>
      <w:r w:rsidRPr="00E5296D">
        <w:rPr>
          <w:rFonts w:cs="Times New Roman"/>
          <w:b/>
          <w:sz w:val="28"/>
          <w:u w:val="single"/>
          <w:lang w:val="pl-PL"/>
        </w:rPr>
        <w:br/>
        <w:t>/Odbiory częściowe i końcowy/</w:t>
      </w:r>
    </w:p>
    <w:p w:rsidR="005526C4" w:rsidRPr="00E5296D" w:rsidRDefault="001155F4" w:rsidP="00F23F2C">
      <w:pPr>
        <w:pStyle w:val="Akapitzlist"/>
        <w:numPr>
          <w:ilvl w:val="0"/>
          <w:numId w:val="26"/>
        </w:numPr>
        <w:spacing w:after="60"/>
        <w:ind w:left="426"/>
        <w:jc w:val="both"/>
        <w:rPr>
          <w:rFonts w:cs="Times New Roman"/>
          <w:lang w:val="pl-PL"/>
        </w:rPr>
      </w:pPr>
      <w:r w:rsidRPr="00E5296D">
        <w:rPr>
          <w:rFonts w:cs="Times New Roman"/>
          <w:lang w:val="pl-PL"/>
        </w:rPr>
        <w:t>Odbiory częściowe polegają na ocenie zakresu i jakości wykonanych robót oraz stanowią podstawę do częściowego rozliczenia robót zgodnie z harmonogramem rzeczowo-finansowym.</w:t>
      </w:r>
    </w:p>
    <w:p w:rsidR="005526C4" w:rsidRPr="00E5296D" w:rsidRDefault="005526C4" w:rsidP="005526C4">
      <w:pPr>
        <w:pStyle w:val="Akapitzlist"/>
        <w:spacing w:after="60"/>
        <w:ind w:left="426"/>
        <w:jc w:val="both"/>
        <w:rPr>
          <w:rFonts w:cs="Times New Roman"/>
          <w:lang w:val="pl-PL"/>
        </w:rPr>
      </w:pPr>
    </w:p>
    <w:p w:rsidR="005526C4" w:rsidRPr="00E5296D" w:rsidRDefault="001155F4" w:rsidP="00F23F2C">
      <w:pPr>
        <w:pStyle w:val="Akapitzlist"/>
        <w:numPr>
          <w:ilvl w:val="0"/>
          <w:numId w:val="26"/>
        </w:numPr>
        <w:spacing w:after="60"/>
        <w:ind w:left="426"/>
        <w:jc w:val="both"/>
        <w:rPr>
          <w:rFonts w:cs="Times New Roman"/>
          <w:lang w:val="pl-PL"/>
        </w:rPr>
      </w:pPr>
      <w:r w:rsidRPr="00E5296D">
        <w:rPr>
          <w:rFonts w:cs="Times New Roman"/>
          <w:lang w:val="pl-PL"/>
        </w:rPr>
        <w:t>Gotowość do odbioru częściowego Wykonawca zgłasza na piśmie. Zamawiający przystąpi do czynności odbiorowych w terminie do 3 dni roboczych od dnia zgłoszenia.</w:t>
      </w:r>
    </w:p>
    <w:p w:rsidR="005526C4" w:rsidRPr="00E5296D" w:rsidRDefault="005526C4" w:rsidP="005526C4">
      <w:pPr>
        <w:pStyle w:val="Akapitzlist"/>
        <w:spacing w:after="60"/>
        <w:ind w:left="426"/>
        <w:jc w:val="both"/>
        <w:rPr>
          <w:rFonts w:cs="Times New Roman"/>
          <w:lang w:val="pl-PL"/>
        </w:rPr>
      </w:pPr>
    </w:p>
    <w:p w:rsidR="005526C4" w:rsidRPr="00E5296D" w:rsidRDefault="001155F4" w:rsidP="00F23F2C">
      <w:pPr>
        <w:pStyle w:val="Akapitzlist"/>
        <w:numPr>
          <w:ilvl w:val="0"/>
          <w:numId w:val="26"/>
        </w:numPr>
        <w:spacing w:after="60"/>
        <w:ind w:left="426"/>
        <w:jc w:val="both"/>
        <w:rPr>
          <w:rFonts w:cs="Times New Roman"/>
          <w:lang w:val="pl-PL"/>
        </w:rPr>
      </w:pPr>
      <w:r w:rsidRPr="00E5296D">
        <w:rPr>
          <w:rFonts w:cs="Times New Roman"/>
          <w:lang w:val="pl-PL"/>
        </w:rPr>
        <w:lastRenderedPageBreak/>
        <w:t xml:space="preserve"> Po wykonaniu całości przedmiotu umowy Wykonawca zgłosi Zamawiającemu gotowość do odbioru końcowego na piśmie.</w:t>
      </w:r>
    </w:p>
    <w:p w:rsidR="005526C4" w:rsidRPr="00E5296D" w:rsidRDefault="005526C4" w:rsidP="005526C4">
      <w:pPr>
        <w:pStyle w:val="Akapitzlist"/>
        <w:spacing w:after="60"/>
        <w:ind w:left="426"/>
        <w:jc w:val="both"/>
        <w:rPr>
          <w:rFonts w:cs="Times New Roman"/>
          <w:lang w:val="pl-PL"/>
        </w:rPr>
      </w:pPr>
    </w:p>
    <w:p w:rsidR="00C97787" w:rsidRPr="00E5296D" w:rsidRDefault="001155F4" w:rsidP="00F23F2C">
      <w:pPr>
        <w:pStyle w:val="Akapitzlist"/>
        <w:numPr>
          <w:ilvl w:val="0"/>
          <w:numId w:val="26"/>
        </w:numPr>
        <w:spacing w:after="60"/>
        <w:ind w:left="426"/>
        <w:jc w:val="both"/>
        <w:rPr>
          <w:rFonts w:cs="Times New Roman"/>
          <w:lang w:val="pl-PL"/>
        </w:rPr>
      </w:pPr>
      <w:r w:rsidRPr="00E5296D">
        <w:rPr>
          <w:rFonts w:cs="Times New Roman"/>
          <w:lang w:val="pl-PL"/>
        </w:rPr>
        <w:t>Do zgłoszenia gotowości do odbioru końcowego Wykonawca zobowiązany jest załączyć w szczególności:</w:t>
      </w:r>
    </w:p>
    <w:p w:rsidR="005526C4" w:rsidRPr="00E5296D" w:rsidRDefault="001155F4" w:rsidP="00F23F2C">
      <w:pPr>
        <w:pStyle w:val="Akapitzlist"/>
        <w:numPr>
          <w:ilvl w:val="0"/>
          <w:numId w:val="27"/>
        </w:numPr>
        <w:spacing w:after="60"/>
        <w:jc w:val="both"/>
        <w:rPr>
          <w:rFonts w:cs="Times New Roman"/>
          <w:lang w:val="pl-PL"/>
        </w:rPr>
      </w:pPr>
      <w:r w:rsidRPr="00E5296D">
        <w:rPr>
          <w:rFonts w:cs="Times New Roman"/>
          <w:lang w:val="pl-PL"/>
        </w:rPr>
        <w:t>dokumentację powykonawczą;</w:t>
      </w:r>
    </w:p>
    <w:p w:rsidR="005526C4" w:rsidRPr="00E5296D" w:rsidRDefault="001155F4" w:rsidP="00F23F2C">
      <w:pPr>
        <w:pStyle w:val="Akapitzlist"/>
        <w:numPr>
          <w:ilvl w:val="0"/>
          <w:numId w:val="27"/>
        </w:numPr>
        <w:spacing w:after="60"/>
        <w:jc w:val="both"/>
        <w:rPr>
          <w:rFonts w:cs="Times New Roman"/>
          <w:lang w:val="pl-PL"/>
        </w:rPr>
      </w:pPr>
      <w:r w:rsidRPr="00E5296D">
        <w:rPr>
          <w:rFonts w:cs="Times New Roman"/>
          <w:lang w:val="pl-PL"/>
        </w:rPr>
        <w:t>zestawienie wykonanych robót;</w:t>
      </w:r>
    </w:p>
    <w:p w:rsidR="005526C4" w:rsidRPr="00E5296D" w:rsidRDefault="001155F4" w:rsidP="00F23F2C">
      <w:pPr>
        <w:pStyle w:val="Akapitzlist"/>
        <w:numPr>
          <w:ilvl w:val="0"/>
          <w:numId w:val="27"/>
        </w:numPr>
        <w:spacing w:after="60"/>
        <w:jc w:val="both"/>
        <w:rPr>
          <w:rFonts w:cs="Times New Roman"/>
          <w:lang w:val="pl-PL"/>
        </w:rPr>
      </w:pPr>
      <w:r w:rsidRPr="00E5296D">
        <w:rPr>
          <w:rFonts w:cs="Times New Roman"/>
          <w:lang w:val="pl-PL"/>
        </w:rPr>
        <w:t>zestawienie zamontowanych urządzeń i wyposażenia;</w:t>
      </w:r>
    </w:p>
    <w:p w:rsidR="005526C4" w:rsidRPr="00E5296D" w:rsidRDefault="001155F4" w:rsidP="00F23F2C">
      <w:pPr>
        <w:pStyle w:val="Akapitzlist"/>
        <w:numPr>
          <w:ilvl w:val="0"/>
          <w:numId w:val="27"/>
        </w:numPr>
        <w:spacing w:after="60"/>
        <w:jc w:val="both"/>
        <w:rPr>
          <w:rFonts w:cs="Times New Roman"/>
          <w:lang w:val="pl-PL"/>
        </w:rPr>
      </w:pPr>
      <w:r w:rsidRPr="00E5296D">
        <w:rPr>
          <w:rFonts w:cs="Times New Roman"/>
          <w:lang w:val="pl-PL"/>
        </w:rPr>
        <w:t xml:space="preserve"> karty gwarancyjne i instrukcje obsługi urządzeń;</w:t>
      </w:r>
    </w:p>
    <w:p w:rsidR="005526C4" w:rsidRPr="00E5296D" w:rsidRDefault="001155F4" w:rsidP="00F23F2C">
      <w:pPr>
        <w:pStyle w:val="Akapitzlist"/>
        <w:numPr>
          <w:ilvl w:val="0"/>
          <w:numId w:val="27"/>
        </w:numPr>
        <w:spacing w:after="60"/>
        <w:jc w:val="both"/>
        <w:rPr>
          <w:rFonts w:cs="Times New Roman"/>
          <w:lang w:val="pl-PL"/>
        </w:rPr>
      </w:pPr>
      <w:r w:rsidRPr="00E5296D">
        <w:rPr>
          <w:rFonts w:cs="Times New Roman"/>
          <w:lang w:val="pl-PL"/>
        </w:rPr>
        <w:t>deklaracje, atesty i dokumenty jakościowe wbudowanych materiałów oraz zamontowanych urządzeń;</w:t>
      </w:r>
    </w:p>
    <w:p w:rsidR="005526C4" w:rsidRPr="00E5296D" w:rsidRDefault="001155F4" w:rsidP="00F23F2C">
      <w:pPr>
        <w:pStyle w:val="Akapitzlist"/>
        <w:numPr>
          <w:ilvl w:val="0"/>
          <w:numId w:val="27"/>
        </w:numPr>
        <w:spacing w:after="60"/>
        <w:jc w:val="both"/>
        <w:rPr>
          <w:rFonts w:cs="Times New Roman"/>
          <w:lang w:val="pl-PL"/>
        </w:rPr>
      </w:pPr>
      <w:r w:rsidRPr="00E5296D">
        <w:rPr>
          <w:rFonts w:cs="Times New Roman"/>
          <w:lang w:val="pl-PL"/>
        </w:rPr>
        <w:t>protokoły prób szczelności instalacji, pomiarów elektrycznych, uruchomienia wentylacji, systemu detekcji gazu i uruchomienia urządzeń;</w:t>
      </w:r>
    </w:p>
    <w:p w:rsidR="005526C4" w:rsidRPr="00E5296D" w:rsidRDefault="001155F4" w:rsidP="00F23F2C">
      <w:pPr>
        <w:pStyle w:val="Akapitzlist"/>
        <w:numPr>
          <w:ilvl w:val="0"/>
          <w:numId w:val="27"/>
        </w:numPr>
        <w:spacing w:after="60"/>
        <w:jc w:val="both"/>
        <w:rPr>
          <w:rFonts w:cs="Times New Roman"/>
          <w:lang w:val="pl-PL"/>
        </w:rPr>
      </w:pPr>
      <w:r w:rsidRPr="00E5296D">
        <w:rPr>
          <w:rFonts w:cs="Times New Roman"/>
          <w:lang w:val="pl-PL"/>
        </w:rPr>
        <w:t xml:space="preserve"> inne dokumenty wymagane przepisami, SWZ, </w:t>
      </w:r>
      <w:r w:rsidRPr="00E5296D">
        <w:rPr>
          <w:lang w:val="pl-PL"/>
        </w:rPr>
        <w:t>PFU lub żądaniem Zamawiającego.</w:t>
      </w:r>
    </w:p>
    <w:p w:rsidR="005526C4" w:rsidRPr="00E5296D" w:rsidRDefault="005526C4" w:rsidP="005526C4">
      <w:pPr>
        <w:pStyle w:val="Akapitzlist"/>
        <w:spacing w:after="60"/>
        <w:ind w:left="1089"/>
        <w:jc w:val="both"/>
        <w:rPr>
          <w:rFonts w:cs="Times New Roman"/>
          <w:lang w:val="pl-PL"/>
        </w:rPr>
      </w:pPr>
    </w:p>
    <w:p w:rsidR="005526C4" w:rsidRPr="00E5296D" w:rsidRDefault="001155F4" w:rsidP="00F23F2C">
      <w:pPr>
        <w:pStyle w:val="Akapitzlist"/>
        <w:numPr>
          <w:ilvl w:val="0"/>
          <w:numId w:val="26"/>
        </w:numPr>
        <w:spacing w:after="60"/>
        <w:ind w:left="426"/>
        <w:jc w:val="both"/>
        <w:rPr>
          <w:rFonts w:cs="Times New Roman"/>
          <w:lang w:val="pl-PL"/>
        </w:rPr>
      </w:pPr>
      <w:r w:rsidRPr="00E5296D">
        <w:rPr>
          <w:rFonts w:cs="Times New Roman"/>
          <w:lang w:val="pl-PL"/>
        </w:rPr>
        <w:t xml:space="preserve">Zamawiający rozpocznie odbiór końcowy nie później niż w terminie </w:t>
      </w:r>
      <w:r w:rsidR="005526C4" w:rsidRPr="00E5296D">
        <w:rPr>
          <w:rFonts w:cs="Times New Roman"/>
          <w:b/>
          <w:lang w:val="pl-PL"/>
        </w:rPr>
        <w:t>5</w:t>
      </w:r>
      <w:r w:rsidRPr="00E5296D">
        <w:rPr>
          <w:rFonts w:cs="Times New Roman"/>
          <w:b/>
          <w:lang w:val="pl-PL"/>
        </w:rPr>
        <w:t xml:space="preserve"> dni roboczych</w:t>
      </w:r>
      <w:r w:rsidRPr="00E5296D">
        <w:rPr>
          <w:rFonts w:cs="Times New Roman"/>
          <w:lang w:val="pl-PL"/>
        </w:rPr>
        <w:t xml:space="preserve"> od dnia skutecznego zgłoszenia gotowości do odbioru końcowego wraz z kompletem wymaganych dokumentów.</w:t>
      </w:r>
    </w:p>
    <w:p w:rsidR="005526C4" w:rsidRPr="00E5296D" w:rsidRDefault="005526C4" w:rsidP="005526C4">
      <w:pPr>
        <w:pStyle w:val="Akapitzlist"/>
        <w:spacing w:after="60"/>
        <w:ind w:left="426"/>
        <w:jc w:val="both"/>
        <w:rPr>
          <w:rFonts w:cs="Times New Roman"/>
          <w:lang w:val="pl-PL"/>
        </w:rPr>
      </w:pPr>
    </w:p>
    <w:p w:rsidR="005526C4" w:rsidRPr="00E5296D" w:rsidRDefault="001155F4" w:rsidP="00F23F2C">
      <w:pPr>
        <w:pStyle w:val="Akapitzlist"/>
        <w:numPr>
          <w:ilvl w:val="0"/>
          <w:numId w:val="26"/>
        </w:numPr>
        <w:spacing w:after="60"/>
        <w:ind w:left="426"/>
        <w:jc w:val="both"/>
        <w:rPr>
          <w:rFonts w:cs="Times New Roman"/>
          <w:lang w:val="pl-PL"/>
        </w:rPr>
      </w:pPr>
      <w:r w:rsidRPr="00E5296D">
        <w:rPr>
          <w:rFonts w:cs="Times New Roman"/>
          <w:lang w:val="pl-PL"/>
        </w:rPr>
        <w:t xml:space="preserve">Zamawiający zakończy czynności odbiorowe w terminie do </w:t>
      </w:r>
      <w:r w:rsidRPr="00E5296D">
        <w:rPr>
          <w:rFonts w:cs="Times New Roman"/>
          <w:b/>
          <w:lang w:val="pl-PL"/>
        </w:rPr>
        <w:t>10 dni roboczych</w:t>
      </w:r>
      <w:r w:rsidRPr="00E5296D">
        <w:rPr>
          <w:rFonts w:cs="Times New Roman"/>
          <w:lang w:val="pl-PL"/>
        </w:rPr>
        <w:t xml:space="preserve"> od dnia rozpoczęcia odbioru, o ile czynności te nie zostaną przerwane z powodu stwierdzenia wad, braków lub niekompletności dokumentów.</w:t>
      </w:r>
    </w:p>
    <w:p w:rsidR="005526C4" w:rsidRPr="00E5296D" w:rsidRDefault="005526C4" w:rsidP="005526C4">
      <w:pPr>
        <w:pStyle w:val="Akapitzlist"/>
        <w:spacing w:after="60"/>
        <w:ind w:left="426"/>
        <w:jc w:val="both"/>
        <w:rPr>
          <w:rFonts w:cs="Times New Roman"/>
          <w:lang w:val="pl-PL"/>
        </w:rPr>
      </w:pPr>
    </w:p>
    <w:p w:rsidR="00C97787" w:rsidRPr="00E5296D" w:rsidRDefault="001155F4" w:rsidP="00F23F2C">
      <w:pPr>
        <w:pStyle w:val="Akapitzlist"/>
        <w:numPr>
          <w:ilvl w:val="0"/>
          <w:numId w:val="26"/>
        </w:numPr>
        <w:spacing w:after="60"/>
        <w:ind w:left="426"/>
        <w:jc w:val="both"/>
        <w:rPr>
          <w:rFonts w:cs="Times New Roman"/>
          <w:lang w:val="pl-PL"/>
        </w:rPr>
      </w:pPr>
      <w:r w:rsidRPr="00E5296D">
        <w:rPr>
          <w:rFonts w:cs="Times New Roman"/>
          <w:lang w:val="pl-PL"/>
        </w:rPr>
        <w:t>Jeżeli w toku czynności odbioru zostaną stwierdzone:</w:t>
      </w:r>
    </w:p>
    <w:p w:rsidR="005526C4" w:rsidRPr="00E5296D" w:rsidRDefault="001155F4" w:rsidP="00F23F2C">
      <w:pPr>
        <w:pStyle w:val="Akapitzlist"/>
        <w:numPr>
          <w:ilvl w:val="0"/>
          <w:numId w:val="28"/>
        </w:numPr>
        <w:spacing w:after="60"/>
        <w:jc w:val="both"/>
        <w:rPr>
          <w:rFonts w:cs="Times New Roman"/>
          <w:lang w:val="pl-PL"/>
        </w:rPr>
      </w:pPr>
      <w:r w:rsidRPr="00E5296D">
        <w:rPr>
          <w:rFonts w:cs="Times New Roman"/>
          <w:lang w:val="pl-PL"/>
        </w:rPr>
        <w:t>wady istotne nadające się do usunięcia – Zamawiający przerwie odbiór i wyznaczy termin na ich usunięcie;</w:t>
      </w:r>
    </w:p>
    <w:p w:rsidR="005526C4" w:rsidRPr="00E5296D" w:rsidRDefault="001155F4" w:rsidP="00F23F2C">
      <w:pPr>
        <w:pStyle w:val="Akapitzlist"/>
        <w:numPr>
          <w:ilvl w:val="0"/>
          <w:numId w:val="28"/>
        </w:numPr>
        <w:spacing w:after="60"/>
        <w:jc w:val="both"/>
        <w:rPr>
          <w:rFonts w:cs="Times New Roman"/>
          <w:lang w:val="pl-PL"/>
        </w:rPr>
      </w:pPr>
      <w:r w:rsidRPr="00E5296D">
        <w:rPr>
          <w:rFonts w:cs="Times New Roman"/>
          <w:lang w:val="pl-PL"/>
        </w:rPr>
        <w:t>wady istotne nienadające się do usunięcia – Zamawiający może zażądać ponownego wykonania odpowiedniej części robót albo odstąpić od umowy na zasadach w niej określonych;</w:t>
      </w:r>
    </w:p>
    <w:p w:rsidR="005526C4" w:rsidRPr="00E5296D" w:rsidRDefault="001155F4" w:rsidP="00F23F2C">
      <w:pPr>
        <w:pStyle w:val="Akapitzlist"/>
        <w:numPr>
          <w:ilvl w:val="0"/>
          <w:numId w:val="28"/>
        </w:numPr>
        <w:spacing w:after="60"/>
        <w:jc w:val="both"/>
        <w:rPr>
          <w:rFonts w:cs="Times New Roman"/>
          <w:lang w:val="pl-PL"/>
        </w:rPr>
      </w:pPr>
      <w:r w:rsidRPr="00E5296D">
        <w:rPr>
          <w:rFonts w:cs="Times New Roman"/>
          <w:lang w:val="pl-PL"/>
        </w:rPr>
        <w:t>wady nieistotne nadające się do usunięcia – Zamawiający może dokonać odbioru z obowiązkiem ich usunięcia w wyznaczonym terminie;</w:t>
      </w:r>
    </w:p>
    <w:p w:rsidR="005526C4" w:rsidRPr="00E5296D" w:rsidRDefault="001155F4" w:rsidP="00F23F2C">
      <w:pPr>
        <w:pStyle w:val="Akapitzlist"/>
        <w:numPr>
          <w:ilvl w:val="0"/>
          <w:numId w:val="28"/>
        </w:numPr>
        <w:spacing w:after="60"/>
        <w:jc w:val="both"/>
        <w:rPr>
          <w:rFonts w:cs="Times New Roman"/>
          <w:lang w:val="pl-PL"/>
        </w:rPr>
      </w:pPr>
      <w:r w:rsidRPr="00E5296D">
        <w:rPr>
          <w:rFonts w:cs="Times New Roman"/>
          <w:lang w:val="pl-PL"/>
        </w:rPr>
        <w:t>wady nieistotne nienadające się do usunięcia – Zamawiający może dokonać odbioru z odpowiednim obniżeniem wynagrodzenia.</w:t>
      </w:r>
    </w:p>
    <w:p w:rsidR="005526C4" w:rsidRPr="00E5296D" w:rsidRDefault="005526C4" w:rsidP="005526C4">
      <w:pPr>
        <w:pStyle w:val="Akapitzlist"/>
        <w:spacing w:after="60"/>
        <w:ind w:left="1089"/>
        <w:jc w:val="both"/>
        <w:rPr>
          <w:rFonts w:cs="Times New Roman"/>
          <w:lang w:val="pl-PL"/>
        </w:rPr>
      </w:pPr>
    </w:p>
    <w:p w:rsidR="005526C4" w:rsidRPr="00E5296D" w:rsidRDefault="001155F4" w:rsidP="00F23F2C">
      <w:pPr>
        <w:pStyle w:val="Akapitzlist"/>
        <w:numPr>
          <w:ilvl w:val="0"/>
          <w:numId w:val="29"/>
        </w:numPr>
        <w:spacing w:after="60"/>
        <w:ind w:left="426"/>
        <w:jc w:val="both"/>
        <w:rPr>
          <w:rFonts w:cs="Times New Roman"/>
          <w:lang w:val="pl-PL"/>
        </w:rPr>
      </w:pPr>
      <w:r w:rsidRPr="00E5296D">
        <w:rPr>
          <w:rFonts w:cs="Times New Roman"/>
          <w:lang w:val="pl-PL"/>
        </w:rPr>
        <w:t>Jeżeli przedmiot umowy nie osiągnął gotowości do odbioru z przyczyn leżących po stronie Wykonawcy, w szczególności z powodu nieukończenia prac, braku sprawności instalacji albo nieprzedłożenia kompletu dokumentów, Zamawiający ma prawo odmówić odbioru.</w:t>
      </w:r>
    </w:p>
    <w:p w:rsidR="005526C4" w:rsidRPr="00E5296D" w:rsidRDefault="005526C4" w:rsidP="005526C4">
      <w:pPr>
        <w:pStyle w:val="Akapitzlist"/>
        <w:spacing w:after="60"/>
        <w:ind w:left="426"/>
        <w:jc w:val="both"/>
        <w:rPr>
          <w:rFonts w:cs="Times New Roman"/>
          <w:lang w:val="pl-PL"/>
        </w:rPr>
      </w:pPr>
    </w:p>
    <w:p w:rsidR="00B10D9E" w:rsidRPr="00E5296D" w:rsidRDefault="001155F4" w:rsidP="00F23F2C">
      <w:pPr>
        <w:pStyle w:val="Akapitzlist"/>
        <w:numPr>
          <w:ilvl w:val="0"/>
          <w:numId w:val="29"/>
        </w:numPr>
        <w:spacing w:after="60"/>
        <w:ind w:left="426"/>
        <w:jc w:val="both"/>
        <w:rPr>
          <w:rFonts w:cs="Times New Roman"/>
          <w:lang w:val="pl-PL"/>
        </w:rPr>
      </w:pPr>
      <w:r w:rsidRPr="00E5296D">
        <w:rPr>
          <w:rFonts w:cs="Times New Roman"/>
          <w:lang w:val="pl-PL"/>
        </w:rPr>
        <w:t xml:space="preserve">Za zakończone nie będą uznane roboty, jeżeli urządzenia nie będą podłączone i uruchomione, instalacje nie będą sprawne </w:t>
      </w:r>
      <w:r w:rsidR="00AF095A" w:rsidRPr="00E5296D">
        <w:rPr>
          <w:rFonts w:cs="Times New Roman"/>
          <w:lang w:val="pl-PL"/>
        </w:rPr>
        <w:t>lub/i</w:t>
      </w:r>
      <w:r w:rsidRPr="00E5296D">
        <w:rPr>
          <w:rFonts w:cs="Times New Roman"/>
          <w:lang w:val="pl-PL"/>
        </w:rPr>
        <w:t xml:space="preserve"> nie zostaną wykonane wymagane odbiory branżowe.</w:t>
      </w:r>
    </w:p>
    <w:p w:rsidR="00B10D9E" w:rsidRPr="00E5296D" w:rsidRDefault="00B10D9E" w:rsidP="00B10D9E">
      <w:pPr>
        <w:spacing w:after="60"/>
        <w:jc w:val="both"/>
        <w:rPr>
          <w:rFonts w:cs="Times New Roman"/>
          <w:lang w:val="pl-PL"/>
        </w:rPr>
      </w:pPr>
    </w:p>
    <w:p w:rsidR="00C97787" w:rsidRPr="00E5296D" w:rsidRDefault="001155F4" w:rsidP="00B10D9E">
      <w:pPr>
        <w:spacing w:before="160" w:after="120" w:line="240" w:lineRule="auto"/>
        <w:jc w:val="center"/>
        <w:rPr>
          <w:rFonts w:cs="Times New Roman"/>
          <w:sz w:val="28"/>
          <w:u w:val="single"/>
          <w:lang w:val="pl-PL"/>
        </w:rPr>
      </w:pPr>
      <w:r w:rsidRPr="00E5296D">
        <w:rPr>
          <w:rFonts w:cs="Times New Roman"/>
          <w:b/>
          <w:sz w:val="28"/>
          <w:u w:val="single"/>
          <w:lang w:val="pl-PL"/>
        </w:rPr>
        <w:t>Rozdział IV</w:t>
      </w:r>
    </w:p>
    <w:p w:rsidR="00C97787" w:rsidRPr="00E5296D" w:rsidRDefault="001155F4" w:rsidP="005526C4">
      <w:pPr>
        <w:spacing w:before="160" w:after="120" w:line="240" w:lineRule="auto"/>
        <w:jc w:val="center"/>
        <w:rPr>
          <w:rFonts w:cs="Times New Roman"/>
          <w:sz w:val="28"/>
          <w:u w:val="single"/>
          <w:lang w:val="pl-PL"/>
        </w:rPr>
      </w:pPr>
      <w:r w:rsidRPr="00E5296D">
        <w:rPr>
          <w:rFonts w:cs="Times New Roman"/>
          <w:b/>
          <w:sz w:val="28"/>
          <w:u w:val="single"/>
          <w:lang w:val="pl-PL"/>
        </w:rPr>
        <w:t>Odpowiedzialność za wykonanie umowy</w:t>
      </w:r>
    </w:p>
    <w:p w:rsidR="00C97787" w:rsidRPr="00E5296D" w:rsidRDefault="001155F4" w:rsidP="005526C4">
      <w:pPr>
        <w:spacing w:before="160" w:after="120" w:line="240" w:lineRule="auto"/>
        <w:jc w:val="center"/>
        <w:rPr>
          <w:rFonts w:cs="Times New Roman"/>
          <w:sz w:val="28"/>
          <w:u w:val="single"/>
          <w:lang w:val="pl-PL"/>
        </w:rPr>
      </w:pPr>
      <w:r w:rsidRPr="00E5296D">
        <w:rPr>
          <w:rFonts w:cs="Times New Roman"/>
          <w:b/>
          <w:sz w:val="28"/>
          <w:u w:val="single"/>
          <w:lang w:val="pl-PL"/>
        </w:rPr>
        <w:t>§ 1</w:t>
      </w:r>
      <w:r w:rsidR="00A262D6" w:rsidRPr="00E5296D">
        <w:rPr>
          <w:rFonts w:cs="Times New Roman"/>
          <w:b/>
          <w:sz w:val="28"/>
          <w:u w:val="single"/>
          <w:lang w:val="pl-PL"/>
        </w:rPr>
        <w:t>3</w:t>
      </w:r>
      <w:r w:rsidRPr="00E5296D">
        <w:rPr>
          <w:rFonts w:cs="Times New Roman"/>
          <w:b/>
          <w:sz w:val="28"/>
          <w:u w:val="single"/>
          <w:lang w:val="pl-PL"/>
        </w:rPr>
        <w:br/>
        <w:t>/Rękojmia i gwarancja/</w:t>
      </w:r>
    </w:p>
    <w:p w:rsidR="00F96A44" w:rsidRPr="00E5296D" w:rsidRDefault="001155F4" w:rsidP="00DE7D7C">
      <w:pPr>
        <w:pStyle w:val="Akapitzlist"/>
        <w:numPr>
          <w:ilvl w:val="0"/>
          <w:numId w:val="61"/>
        </w:numPr>
        <w:spacing w:after="60"/>
        <w:ind w:left="426"/>
        <w:jc w:val="both"/>
        <w:rPr>
          <w:rFonts w:cs="Times New Roman"/>
          <w:lang w:val="pl-PL"/>
        </w:rPr>
      </w:pPr>
      <w:r w:rsidRPr="00E5296D">
        <w:rPr>
          <w:rFonts w:cs="Times New Roman"/>
          <w:lang w:val="pl-PL"/>
        </w:rPr>
        <w:lastRenderedPageBreak/>
        <w:t>Wykonawca udziela Zamawiającemu gwarancji jakości oraz ponosi odpowiedzialność z tytułu rękojmi za wykonany przedmiot umowy na okres …………………………… miesięcy, nie krótszy jednak niż 36 miesięcy, liczony od dnia podpisania protokołu odbioru końcowego bez zastrzeżeń albo od dnia usunięcia wad stwierdzonych przy odbiorze końcowym.</w:t>
      </w:r>
    </w:p>
    <w:p w:rsidR="00F96A44" w:rsidRPr="00E5296D" w:rsidRDefault="00F96A44" w:rsidP="00F96A44">
      <w:pPr>
        <w:pStyle w:val="Akapitzlist"/>
        <w:spacing w:after="60"/>
        <w:ind w:left="426"/>
        <w:jc w:val="both"/>
        <w:rPr>
          <w:rFonts w:cs="Times New Roman"/>
          <w:lang w:val="pl-PL"/>
        </w:rPr>
      </w:pPr>
    </w:p>
    <w:p w:rsidR="00AF095A" w:rsidRPr="00E5296D" w:rsidRDefault="00AF095A" w:rsidP="00DE7D7C">
      <w:pPr>
        <w:pStyle w:val="Akapitzlist"/>
        <w:numPr>
          <w:ilvl w:val="0"/>
          <w:numId w:val="62"/>
        </w:numPr>
        <w:spacing w:after="60"/>
        <w:ind w:left="426"/>
        <w:jc w:val="both"/>
        <w:rPr>
          <w:rFonts w:cs="Times New Roman"/>
          <w:b/>
          <w:lang w:val="pl-PL"/>
        </w:rPr>
      </w:pPr>
      <w:r w:rsidRPr="00E5296D">
        <w:rPr>
          <w:rFonts w:cs="Times New Roman"/>
          <w:b/>
          <w:lang w:val="pl-PL"/>
        </w:rPr>
        <w:t>Rękojmia:</w:t>
      </w:r>
    </w:p>
    <w:p w:rsidR="00AF095A" w:rsidRPr="00E5296D" w:rsidRDefault="001155F4" w:rsidP="00F23F2C">
      <w:pPr>
        <w:pStyle w:val="Akapitzlist"/>
        <w:numPr>
          <w:ilvl w:val="0"/>
          <w:numId w:val="54"/>
        </w:numPr>
        <w:spacing w:after="60"/>
        <w:jc w:val="both"/>
        <w:rPr>
          <w:rFonts w:cs="Times New Roman"/>
          <w:lang w:val="pl-PL"/>
        </w:rPr>
      </w:pPr>
      <w:r w:rsidRPr="00E5296D">
        <w:rPr>
          <w:rFonts w:cs="Times New Roman"/>
          <w:lang w:val="pl-PL"/>
        </w:rPr>
        <w:t>obejmuje roboty budowlane, instalacyjne, urządzenia, wyposażenie i elementy wykończeniowe.</w:t>
      </w:r>
    </w:p>
    <w:p w:rsidR="00AF095A" w:rsidRPr="00E5296D" w:rsidRDefault="00AF095A" w:rsidP="00F23F2C">
      <w:pPr>
        <w:pStyle w:val="Akapitzlist"/>
        <w:numPr>
          <w:ilvl w:val="0"/>
          <w:numId w:val="54"/>
        </w:numPr>
        <w:spacing w:after="60"/>
        <w:jc w:val="both"/>
        <w:rPr>
          <w:rFonts w:cs="Times New Roman"/>
          <w:lang w:val="pl-PL"/>
        </w:rPr>
      </w:pPr>
      <w:r w:rsidRPr="00E5296D">
        <w:rPr>
          <w:rFonts w:cs="Times New Roman"/>
          <w:lang w:val="pl-PL"/>
        </w:rPr>
        <w:t>o</w:t>
      </w:r>
      <w:r w:rsidR="001155F4" w:rsidRPr="00E5296D">
        <w:rPr>
          <w:rFonts w:cs="Times New Roman"/>
          <w:lang w:val="pl-PL"/>
        </w:rPr>
        <w:t xml:space="preserve"> wykryciu wady Zamawiający zawiadomi Wykonawcę pisemnie, elektronicznie lub telefonicznie z następczym potwierdzeniem na piśmie.</w:t>
      </w:r>
    </w:p>
    <w:p w:rsidR="00AF095A" w:rsidRPr="00E5296D" w:rsidRDefault="00AF095A" w:rsidP="00F23F2C">
      <w:pPr>
        <w:pStyle w:val="Akapitzlist"/>
        <w:numPr>
          <w:ilvl w:val="0"/>
          <w:numId w:val="54"/>
        </w:numPr>
        <w:spacing w:after="60"/>
        <w:jc w:val="both"/>
        <w:rPr>
          <w:rFonts w:cs="Times New Roman"/>
          <w:lang w:val="pl-PL"/>
        </w:rPr>
      </w:pPr>
      <w:r w:rsidRPr="00E5296D">
        <w:rPr>
          <w:rFonts w:cs="Times New Roman"/>
          <w:lang w:val="pl-PL"/>
        </w:rPr>
        <w:t>c</w:t>
      </w:r>
      <w:r w:rsidR="001155F4" w:rsidRPr="00E5296D">
        <w:rPr>
          <w:rFonts w:cs="Times New Roman"/>
          <w:lang w:val="pl-PL"/>
        </w:rPr>
        <w:t xml:space="preserve">zas reakcji Wykonawcy na zgłoszoną wadę lub usterkę nie może przekroczyć </w:t>
      </w:r>
      <w:r w:rsidR="001155F4" w:rsidRPr="00E5296D">
        <w:rPr>
          <w:rFonts w:cs="Times New Roman"/>
          <w:b/>
          <w:lang w:val="pl-PL"/>
        </w:rPr>
        <w:t>3 dni roboczych</w:t>
      </w:r>
      <w:r w:rsidR="001155F4" w:rsidRPr="00E5296D">
        <w:rPr>
          <w:rFonts w:cs="Times New Roman"/>
          <w:lang w:val="pl-PL"/>
        </w:rPr>
        <w:t xml:space="preserve"> od dnia zgłoszenia.</w:t>
      </w:r>
    </w:p>
    <w:p w:rsidR="00F96A44" w:rsidRPr="00E5296D" w:rsidRDefault="00AF095A" w:rsidP="00F23F2C">
      <w:pPr>
        <w:pStyle w:val="Akapitzlist"/>
        <w:numPr>
          <w:ilvl w:val="0"/>
          <w:numId w:val="54"/>
        </w:numPr>
        <w:spacing w:after="60"/>
        <w:jc w:val="both"/>
        <w:rPr>
          <w:rFonts w:cs="Times New Roman"/>
          <w:lang w:val="pl-PL"/>
        </w:rPr>
      </w:pPr>
      <w:r w:rsidRPr="00E5296D">
        <w:rPr>
          <w:rFonts w:cs="Times New Roman"/>
          <w:lang w:val="pl-PL"/>
        </w:rPr>
        <w:t>u</w:t>
      </w:r>
      <w:r w:rsidR="001155F4" w:rsidRPr="00E5296D">
        <w:rPr>
          <w:rFonts w:cs="Times New Roman"/>
          <w:lang w:val="pl-PL"/>
        </w:rPr>
        <w:t xml:space="preserve">sunięcie wady powinno nastąpić nie później niż w terminie </w:t>
      </w:r>
      <w:r w:rsidR="001155F4" w:rsidRPr="00E5296D">
        <w:rPr>
          <w:rFonts w:cs="Times New Roman"/>
          <w:b/>
          <w:lang w:val="pl-PL"/>
        </w:rPr>
        <w:t>14 dni kalendarzowych</w:t>
      </w:r>
      <w:r w:rsidR="001155F4" w:rsidRPr="00E5296D">
        <w:rPr>
          <w:rFonts w:cs="Times New Roman"/>
          <w:lang w:val="pl-PL"/>
        </w:rPr>
        <w:t xml:space="preserve"> od dnia zgłoszenia, chyba że z przyczyn technologicznych konieczny będzie dłuższy termin, uzgodniony z Zamawiającym.</w:t>
      </w:r>
    </w:p>
    <w:p w:rsidR="00F96A44" w:rsidRPr="00E5296D" w:rsidRDefault="00F96A44" w:rsidP="00F96A44">
      <w:pPr>
        <w:pStyle w:val="Akapitzlist"/>
        <w:spacing w:after="60"/>
        <w:ind w:left="426"/>
        <w:jc w:val="both"/>
        <w:rPr>
          <w:rFonts w:cs="Times New Roman"/>
          <w:lang w:val="pl-PL"/>
        </w:rPr>
      </w:pPr>
    </w:p>
    <w:p w:rsidR="00F96A44" w:rsidRPr="00E5296D" w:rsidRDefault="001155F4" w:rsidP="00DE7D7C">
      <w:pPr>
        <w:pStyle w:val="Akapitzlist"/>
        <w:numPr>
          <w:ilvl w:val="0"/>
          <w:numId w:val="62"/>
        </w:numPr>
        <w:spacing w:after="60"/>
        <w:ind w:left="426"/>
        <w:jc w:val="both"/>
        <w:rPr>
          <w:rFonts w:cs="Times New Roman"/>
          <w:lang w:val="pl-PL"/>
        </w:rPr>
      </w:pPr>
      <w:r w:rsidRPr="00E5296D">
        <w:rPr>
          <w:rFonts w:cs="Times New Roman"/>
          <w:lang w:val="pl-PL"/>
        </w:rPr>
        <w:t>Jeżeli Wykonawca nie usunie wady lub usterki w wyznaczonym terminie, Zamawiający ma prawo zlecić jej usunięcie innemu podmiotowi na koszt i ryzyko Wykonawcy, bez konieczności uzyskiwania zgody sądu.</w:t>
      </w:r>
    </w:p>
    <w:p w:rsidR="00F96A44" w:rsidRPr="00E5296D" w:rsidRDefault="00F96A44" w:rsidP="00F96A44">
      <w:pPr>
        <w:pStyle w:val="Akapitzlist"/>
        <w:spacing w:after="60"/>
        <w:ind w:left="426"/>
        <w:jc w:val="both"/>
        <w:rPr>
          <w:rFonts w:cs="Times New Roman"/>
          <w:lang w:val="pl-PL"/>
        </w:rPr>
      </w:pPr>
    </w:p>
    <w:p w:rsidR="00AF095A" w:rsidRPr="00E5296D" w:rsidRDefault="001155F4" w:rsidP="00DE7D7C">
      <w:pPr>
        <w:pStyle w:val="Akapitzlist"/>
        <w:numPr>
          <w:ilvl w:val="0"/>
          <w:numId w:val="62"/>
        </w:numPr>
        <w:spacing w:after="60"/>
        <w:ind w:left="426"/>
        <w:jc w:val="both"/>
        <w:rPr>
          <w:rFonts w:cs="Times New Roman"/>
          <w:lang w:val="pl-PL"/>
        </w:rPr>
      </w:pPr>
      <w:r w:rsidRPr="00E5296D">
        <w:rPr>
          <w:rFonts w:cs="Times New Roman"/>
          <w:lang w:val="pl-PL"/>
        </w:rPr>
        <w:t>Okres gwarancji</w:t>
      </w:r>
      <w:r w:rsidR="00AF095A" w:rsidRPr="00E5296D">
        <w:rPr>
          <w:rFonts w:cs="Times New Roman"/>
          <w:lang w:val="pl-PL"/>
        </w:rPr>
        <w:t xml:space="preserve"> i rękojmi</w:t>
      </w:r>
      <w:r w:rsidRPr="00E5296D">
        <w:rPr>
          <w:rFonts w:cs="Times New Roman"/>
          <w:lang w:val="pl-PL"/>
        </w:rPr>
        <w:t xml:space="preserve"> w zakresie elementów naprawionych lub wymienionych ulega przedłużeniu o czas od dnia zgłoszenia wady do dnia jej protokolarnego usunięcia</w:t>
      </w:r>
      <w:r w:rsidR="00AF095A" w:rsidRPr="00E5296D">
        <w:rPr>
          <w:rFonts w:cs="Times New Roman"/>
          <w:lang w:val="pl-PL"/>
        </w:rPr>
        <w:t>.</w:t>
      </w:r>
    </w:p>
    <w:p w:rsidR="0077439A" w:rsidRPr="00E5296D" w:rsidRDefault="0077439A" w:rsidP="0077439A">
      <w:pPr>
        <w:pStyle w:val="Akapitzlist"/>
        <w:spacing w:after="60"/>
        <w:ind w:left="426"/>
        <w:jc w:val="both"/>
        <w:rPr>
          <w:rFonts w:cs="Times New Roman"/>
          <w:lang w:val="pl-PL"/>
        </w:rPr>
      </w:pPr>
    </w:p>
    <w:p w:rsidR="00A8331F" w:rsidRPr="00E5296D" w:rsidRDefault="00B10D9E" w:rsidP="00DE7D7C">
      <w:pPr>
        <w:pStyle w:val="Akapitzlist"/>
        <w:numPr>
          <w:ilvl w:val="0"/>
          <w:numId w:val="62"/>
        </w:numPr>
        <w:spacing w:after="60"/>
        <w:ind w:left="426"/>
        <w:jc w:val="both"/>
        <w:rPr>
          <w:rFonts w:cs="Times New Roman"/>
          <w:lang w:val="pl-PL"/>
        </w:rPr>
      </w:pPr>
      <w:r w:rsidRPr="00E5296D">
        <w:rPr>
          <w:rFonts w:cs="Times New Roman"/>
          <w:lang w:val="pl-PL"/>
        </w:rPr>
        <w:t>Szczegółowe z</w:t>
      </w:r>
      <w:r w:rsidR="00AF095A" w:rsidRPr="00E5296D">
        <w:rPr>
          <w:rFonts w:cs="Times New Roman"/>
          <w:lang w:val="pl-PL"/>
        </w:rPr>
        <w:t xml:space="preserve">asady gwarancji </w:t>
      </w:r>
      <w:r w:rsidR="0077439A" w:rsidRPr="00E5296D">
        <w:rPr>
          <w:rFonts w:cs="Times New Roman"/>
          <w:lang w:val="pl-PL"/>
        </w:rPr>
        <w:t>określa</w:t>
      </w:r>
      <w:r w:rsidR="00AF095A" w:rsidRPr="00E5296D">
        <w:rPr>
          <w:rFonts w:cs="Times New Roman"/>
          <w:lang w:val="pl-PL"/>
        </w:rPr>
        <w:t xml:space="preserve"> Karta Gwarancyjna</w:t>
      </w:r>
      <w:r w:rsidR="0077439A" w:rsidRPr="00E5296D">
        <w:rPr>
          <w:rFonts w:cs="Times New Roman"/>
          <w:lang w:val="pl-PL"/>
        </w:rPr>
        <w:t>.</w:t>
      </w:r>
    </w:p>
    <w:p w:rsidR="00B10D9E" w:rsidRPr="00E5296D" w:rsidRDefault="00B10D9E" w:rsidP="00B10D9E">
      <w:pPr>
        <w:pStyle w:val="Akapitzlist"/>
        <w:spacing w:after="60"/>
        <w:ind w:left="426"/>
        <w:jc w:val="both"/>
        <w:rPr>
          <w:rFonts w:cs="Times New Roman"/>
          <w:lang w:val="pl-PL"/>
        </w:rPr>
      </w:pPr>
    </w:p>
    <w:p w:rsidR="00C97787" w:rsidRPr="00E5296D" w:rsidRDefault="001155F4" w:rsidP="00F96A44">
      <w:pPr>
        <w:spacing w:before="160" w:after="120" w:line="240" w:lineRule="auto"/>
        <w:jc w:val="center"/>
        <w:rPr>
          <w:rFonts w:cs="Times New Roman"/>
          <w:sz w:val="28"/>
          <w:u w:val="single"/>
          <w:lang w:val="pl-PL"/>
        </w:rPr>
      </w:pPr>
      <w:r w:rsidRPr="00E5296D">
        <w:rPr>
          <w:rFonts w:cs="Times New Roman"/>
          <w:b/>
          <w:sz w:val="28"/>
          <w:u w:val="single"/>
          <w:lang w:val="pl-PL"/>
        </w:rPr>
        <w:t>§ 1</w:t>
      </w:r>
      <w:r w:rsidR="00A262D6" w:rsidRPr="00E5296D">
        <w:rPr>
          <w:rFonts w:cs="Times New Roman"/>
          <w:b/>
          <w:sz w:val="28"/>
          <w:u w:val="single"/>
          <w:lang w:val="pl-PL"/>
        </w:rPr>
        <w:t>4</w:t>
      </w:r>
      <w:r w:rsidRPr="00E5296D">
        <w:rPr>
          <w:rFonts w:cs="Times New Roman"/>
          <w:b/>
          <w:sz w:val="28"/>
          <w:u w:val="single"/>
          <w:lang w:val="pl-PL"/>
        </w:rPr>
        <w:br/>
        <w:t>/Kary umowne/</w:t>
      </w:r>
    </w:p>
    <w:p w:rsidR="00C97787" w:rsidRPr="00E5296D" w:rsidRDefault="001155F4" w:rsidP="00F23F2C">
      <w:pPr>
        <w:pStyle w:val="Akapitzlist"/>
        <w:numPr>
          <w:ilvl w:val="0"/>
          <w:numId w:val="31"/>
        </w:numPr>
        <w:spacing w:after="60"/>
        <w:ind w:left="426"/>
        <w:jc w:val="both"/>
        <w:rPr>
          <w:rFonts w:cs="Times New Roman"/>
          <w:lang w:val="pl-PL"/>
        </w:rPr>
      </w:pPr>
      <w:r w:rsidRPr="00E5296D">
        <w:rPr>
          <w:rFonts w:cs="Times New Roman"/>
          <w:lang w:val="pl-PL"/>
        </w:rPr>
        <w:t>Wykonawca zapłaci Zamawiającemu kary umowne:</w:t>
      </w:r>
    </w:p>
    <w:p w:rsidR="00F96A44" w:rsidRPr="00E5296D" w:rsidRDefault="001155F4" w:rsidP="00F23F2C">
      <w:pPr>
        <w:pStyle w:val="Akapitzlist"/>
        <w:numPr>
          <w:ilvl w:val="0"/>
          <w:numId w:val="32"/>
        </w:numPr>
        <w:spacing w:after="60"/>
        <w:jc w:val="both"/>
        <w:rPr>
          <w:rFonts w:cs="Times New Roman"/>
          <w:lang w:val="pl-PL"/>
        </w:rPr>
      </w:pPr>
      <w:r w:rsidRPr="00E5296D">
        <w:rPr>
          <w:rFonts w:cs="Times New Roman"/>
          <w:lang w:val="pl-PL"/>
        </w:rPr>
        <w:t xml:space="preserve">za zwłokę w wykonaniu przedmiotu umowy – w wysokości </w:t>
      </w:r>
      <w:r w:rsidRPr="00E5296D">
        <w:rPr>
          <w:rFonts w:cs="Times New Roman"/>
          <w:b/>
          <w:lang w:val="pl-PL"/>
        </w:rPr>
        <w:t>0,1% wynagrodzenia brutto</w:t>
      </w:r>
      <w:r w:rsidRPr="00E5296D">
        <w:rPr>
          <w:rFonts w:cs="Times New Roman"/>
          <w:lang w:val="pl-PL"/>
        </w:rPr>
        <w:t xml:space="preserve"> określonego </w:t>
      </w:r>
      <w:r w:rsidRPr="00E5296D">
        <w:rPr>
          <w:rFonts w:cs="Times New Roman"/>
          <w:b/>
          <w:lang w:val="pl-PL"/>
        </w:rPr>
        <w:t>w § 3 ust. 1</w:t>
      </w:r>
      <w:r w:rsidRPr="00E5296D">
        <w:rPr>
          <w:rFonts w:cs="Times New Roman"/>
          <w:lang w:val="pl-PL"/>
        </w:rPr>
        <w:t xml:space="preserve"> za każdy dzień zwłoki;</w:t>
      </w:r>
    </w:p>
    <w:p w:rsidR="00F96A44" w:rsidRPr="00E5296D" w:rsidRDefault="001155F4" w:rsidP="00F23F2C">
      <w:pPr>
        <w:pStyle w:val="Akapitzlist"/>
        <w:numPr>
          <w:ilvl w:val="0"/>
          <w:numId w:val="32"/>
        </w:numPr>
        <w:spacing w:after="60"/>
        <w:jc w:val="both"/>
        <w:rPr>
          <w:rFonts w:cs="Times New Roman"/>
          <w:lang w:val="pl-PL"/>
        </w:rPr>
      </w:pPr>
      <w:r w:rsidRPr="00E5296D">
        <w:rPr>
          <w:rFonts w:cs="Times New Roman"/>
          <w:lang w:val="pl-PL"/>
        </w:rPr>
        <w:t xml:space="preserve">za zwłokę w usunięciu wad lub usterek stwierdzonych przy odbiorze albo w okresie rękojmi i gwarancji – w wysokości </w:t>
      </w:r>
      <w:r w:rsidRPr="00E5296D">
        <w:rPr>
          <w:rFonts w:cs="Times New Roman"/>
          <w:b/>
          <w:lang w:val="pl-PL"/>
        </w:rPr>
        <w:t>0,2% wynagrodzenia brutto</w:t>
      </w:r>
      <w:r w:rsidRPr="00E5296D">
        <w:rPr>
          <w:rFonts w:cs="Times New Roman"/>
          <w:lang w:val="pl-PL"/>
        </w:rPr>
        <w:t xml:space="preserve"> określonego w </w:t>
      </w:r>
      <w:r w:rsidRPr="00E5296D">
        <w:rPr>
          <w:rFonts w:cs="Times New Roman"/>
          <w:b/>
          <w:lang w:val="pl-PL"/>
        </w:rPr>
        <w:t>§ 3 ust. 1</w:t>
      </w:r>
      <w:r w:rsidRPr="00E5296D">
        <w:rPr>
          <w:rFonts w:cs="Times New Roman"/>
          <w:lang w:val="pl-PL"/>
        </w:rPr>
        <w:t xml:space="preserve"> za każdy dzień zwłoki;</w:t>
      </w:r>
    </w:p>
    <w:p w:rsidR="00F96A44" w:rsidRPr="00E5296D" w:rsidRDefault="000D4612" w:rsidP="00F23F2C">
      <w:pPr>
        <w:pStyle w:val="Akapitzlist"/>
        <w:numPr>
          <w:ilvl w:val="0"/>
          <w:numId w:val="32"/>
        </w:numPr>
        <w:spacing w:after="60"/>
        <w:jc w:val="both"/>
        <w:rPr>
          <w:rFonts w:cs="Times New Roman"/>
          <w:b/>
          <w:lang w:val="pl-PL"/>
        </w:rPr>
      </w:pPr>
      <w:r w:rsidRPr="00E5296D">
        <w:rPr>
          <w:rFonts w:cs="Times New Roman"/>
          <w:lang w:val="pl-PL"/>
        </w:rPr>
        <w:t xml:space="preserve">za nieprzedłożenie w terminie dokumentów lub oświadczeń, o których mowa w </w:t>
      </w:r>
      <w:r w:rsidRPr="00E5296D">
        <w:rPr>
          <w:rFonts w:cs="Times New Roman"/>
          <w:b/>
          <w:lang w:val="pl-PL"/>
        </w:rPr>
        <w:t xml:space="preserve">§ </w:t>
      </w:r>
      <w:r w:rsidR="00D9162F" w:rsidRPr="00E5296D">
        <w:rPr>
          <w:rFonts w:cs="Times New Roman"/>
          <w:b/>
          <w:lang w:val="pl-PL"/>
        </w:rPr>
        <w:t>5</w:t>
      </w:r>
      <w:r w:rsidRPr="00E5296D">
        <w:rPr>
          <w:rFonts w:cs="Times New Roman"/>
          <w:b/>
          <w:lang w:val="pl-PL"/>
        </w:rPr>
        <w:t xml:space="preserve"> ust. 4 i 5 – 500,00 zł </w:t>
      </w:r>
      <w:r w:rsidRPr="00E5296D">
        <w:rPr>
          <w:rFonts w:cs="Times New Roman"/>
          <w:lang w:val="pl-PL"/>
        </w:rPr>
        <w:t>za każdy stwierdzony przypadek</w:t>
      </w:r>
      <w:r w:rsidR="001155F4" w:rsidRPr="00E5296D">
        <w:rPr>
          <w:rFonts w:cs="Times New Roman"/>
          <w:lang w:val="pl-PL"/>
        </w:rPr>
        <w:t>;</w:t>
      </w:r>
    </w:p>
    <w:p w:rsidR="000D4612" w:rsidRPr="00E5296D" w:rsidRDefault="000D4612" w:rsidP="00F23F2C">
      <w:pPr>
        <w:pStyle w:val="Akapitzlist"/>
        <w:numPr>
          <w:ilvl w:val="0"/>
          <w:numId w:val="32"/>
        </w:numPr>
        <w:spacing w:after="60"/>
        <w:jc w:val="both"/>
        <w:rPr>
          <w:rFonts w:cs="Times New Roman"/>
          <w:lang w:val="pl-PL"/>
        </w:rPr>
      </w:pPr>
      <w:r w:rsidRPr="00E5296D">
        <w:rPr>
          <w:rFonts w:cs="Times New Roman"/>
          <w:lang w:val="pl-PL"/>
        </w:rPr>
        <w:t xml:space="preserve">za dopuszczenie do wykonywania czynności wskazanych w </w:t>
      </w:r>
      <w:r w:rsidRPr="00E5296D">
        <w:rPr>
          <w:rFonts w:cs="Times New Roman"/>
          <w:b/>
          <w:lang w:val="pl-PL"/>
        </w:rPr>
        <w:t xml:space="preserve">§ </w:t>
      </w:r>
      <w:r w:rsidR="00D9162F" w:rsidRPr="00E5296D">
        <w:rPr>
          <w:rFonts w:cs="Times New Roman"/>
          <w:b/>
          <w:lang w:val="pl-PL"/>
        </w:rPr>
        <w:t>5</w:t>
      </w:r>
      <w:r w:rsidRPr="00E5296D">
        <w:rPr>
          <w:rFonts w:cs="Times New Roman"/>
          <w:b/>
          <w:lang w:val="pl-PL"/>
        </w:rPr>
        <w:t xml:space="preserve"> ust. 2</w:t>
      </w:r>
      <w:r w:rsidRPr="00E5296D">
        <w:rPr>
          <w:rFonts w:cs="Times New Roman"/>
          <w:lang w:val="pl-PL"/>
        </w:rPr>
        <w:t xml:space="preserve"> osoby niezatrudnionej na podstawie umowy o pracę albo za niespełnienie wymogu zatrudnienia na podstawie umowy o pracę </w:t>
      </w:r>
      <w:r w:rsidRPr="00E5296D">
        <w:rPr>
          <w:rFonts w:cs="Times New Roman"/>
          <w:b/>
          <w:lang w:val="pl-PL"/>
        </w:rPr>
        <w:t>– 1 000,00 zł za każdy stwierdzony przypadek</w:t>
      </w:r>
      <w:r w:rsidRPr="00E5296D">
        <w:rPr>
          <w:rFonts w:cs="Times New Roman"/>
          <w:lang w:val="pl-PL"/>
        </w:rPr>
        <w:t>,</w:t>
      </w:r>
    </w:p>
    <w:p w:rsidR="00F96A44" w:rsidRPr="00E5296D" w:rsidRDefault="001155F4" w:rsidP="00F23F2C">
      <w:pPr>
        <w:pStyle w:val="Akapitzlist"/>
        <w:numPr>
          <w:ilvl w:val="0"/>
          <w:numId w:val="32"/>
        </w:numPr>
        <w:spacing w:after="60"/>
        <w:jc w:val="both"/>
        <w:rPr>
          <w:rFonts w:cs="Times New Roman"/>
          <w:lang w:val="pl-PL"/>
        </w:rPr>
      </w:pPr>
      <w:r w:rsidRPr="00E5296D">
        <w:rPr>
          <w:rFonts w:cs="Times New Roman"/>
          <w:lang w:val="pl-PL"/>
        </w:rPr>
        <w:t xml:space="preserve">za nieprzedłożenie projektu umowy o podwykonawstwo, kopii zawartej umowy albo jej zmiany, gdy obowiązek taki wynika z ustawy lub niniejszej umowy – </w:t>
      </w:r>
      <w:r w:rsidRPr="00E5296D">
        <w:rPr>
          <w:rFonts w:cs="Times New Roman"/>
          <w:b/>
          <w:lang w:val="pl-PL"/>
        </w:rPr>
        <w:t>500 zł za każdy przypadek</w:t>
      </w:r>
      <w:r w:rsidRPr="00E5296D">
        <w:rPr>
          <w:rFonts w:cs="Times New Roman"/>
          <w:lang w:val="pl-PL"/>
        </w:rPr>
        <w:t>;</w:t>
      </w:r>
    </w:p>
    <w:p w:rsidR="00F96A44" w:rsidRPr="00E5296D" w:rsidRDefault="001155F4" w:rsidP="00F23F2C">
      <w:pPr>
        <w:pStyle w:val="Akapitzlist"/>
        <w:numPr>
          <w:ilvl w:val="0"/>
          <w:numId w:val="32"/>
        </w:numPr>
        <w:spacing w:after="60"/>
        <w:jc w:val="both"/>
        <w:rPr>
          <w:rFonts w:cs="Times New Roman"/>
          <w:lang w:val="pl-PL"/>
        </w:rPr>
      </w:pPr>
      <w:r w:rsidRPr="00E5296D">
        <w:rPr>
          <w:rFonts w:cs="Times New Roman"/>
          <w:lang w:val="pl-PL"/>
        </w:rPr>
        <w:t xml:space="preserve">za brak zapłaty albo nieterminową zapłatę wynagrodzenia należnego podwykonawcy lub dalszemu podwykonawcy – </w:t>
      </w:r>
      <w:r w:rsidRPr="00E5296D">
        <w:rPr>
          <w:rFonts w:cs="Times New Roman"/>
          <w:b/>
          <w:lang w:val="pl-PL"/>
        </w:rPr>
        <w:t>0,3% wynagrodzenia brutto</w:t>
      </w:r>
      <w:r w:rsidRPr="00E5296D">
        <w:rPr>
          <w:rFonts w:cs="Times New Roman"/>
          <w:lang w:val="pl-PL"/>
        </w:rPr>
        <w:t xml:space="preserve"> określonego w </w:t>
      </w:r>
      <w:r w:rsidRPr="00E5296D">
        <w:rPr>
          <w:rFonts w:cs="Times New Roman"/>
          <w:b/>
          <w:lang w:val="pl-PL"/>
        </w:rPr>
        <w:t>§ 3 ust. 1</w:t>
      </w:r>
      <w:r w:rsidRPr="00E5296D">
        <w:rPr>
          <w:rFonts w:cs="Times New Roman"/>
          <w:lang w:val="pl-PL"/>
        </w:rPr>
        <w:t xml:space="preserve"> za każdy przypadek;</w:t>
      </w:r>
    </w:p>
    <w:p w:rsidR="00F96A44" w:rsidRPr="00E5296D" w:rsidRDefault="001155F4" w:rsidP="00F23F2C">
      <w:pPr>
        <w:pStyle w:val="Akapitzlist"/>
        <w:numPr>
          <w:ilvl w:val="0"/>
          <w:numId w:val="32"/>
        </w:numPr>
        <w:spacing w:after="60"/>
        <w:jc w:val="both"/>
        <w:rPr>
          <w:rFonts w:cs="Times New Roman"/>
          <w:b/>
          <w:lang w:val="pl-PL"/>
        </w:rPr>
      </w:pPr>
      <w:r w:rsidRPr="00E5296D">
        <w:rPr>
          <w:rFonts w:cs="Times New Roman"/>
          <w:lang w:val="pl-PL"/>
        </w:rPr>
        <w:t xml:space="preserve">za wykonywanie robót przy pomocy niezaakceptowanego podwykonawcy – </w:t>
      </w:r>
      <w:r w:rsidRPr="00E5296D">
        <w:rPr>
          <w:rFonts w:cs="Times New Roman"/>
          <w:b/>
          <w:lang w:val="pl-PL"/>
        </w:rPr>
        <w:t>3 000 zł za każdy przypadek;</w:t>
      </w:r>
    </w:p>
    <w:p w:rsidR="00F96A44" w:rsidRPr="00E5296D" w:rsidRDefault="001155F4" w:rsidP="00F23F2C">
      <w:pPr>
        <w:pStyle w:val="Akapitzlist"/>
        <w:numPr>
          <w:ilvl w:val="0"/>
          <w:numId w:val="32"/>
        </w:numPr>
        <w:spacing w:after="60"/>
        <w:jc w:val="both"/>
        <w:rPr>
          <w:rFonts w:cs="Times New Roman"/>
          <w:lang w:val="pl-PL"/>
        </w:rPr>
      </w:pPr>
      <w:r w:rsidRPr="00E5296D">
        <w:rPr>
          <w:rFonts w:cs="Times New Roman"/>
          <w:lang w:val="pl-PL"/>
        </w:rPr>
        <w:t xml:space="preserve">za nieuzgodnienie z Zamawiającym i Dyrekcją Szkoły rozwiązań, które zgodnie z umową wymagają akceptacji – </w:t>
      </w:r>
      <w:r w:rsidRPr="00E5296D">
        <w:rPr>
          <w:rFonts w:cs="Times New Roman"/>
          <w:b/>
          <w:lang w:val="pl-PL"/>
        </w:rPr>
        <w:t>1 000 zł za każdy przypadek</w:t>
      </w:r>
      <w:r w:rsidRPr="00E5296D">
        <w:rPr>
          <w:rFonts w:cs="Times New Roman"/>
          <w:lang w:val="pl-PL"/>
        </w:rPr>
        <w:t>;</w:t>
      </w:r>
    </w:p>
    <w:p w:rsidR="00F96A44" w:rsidRPr="00E5296D" w:rsidRDefault="001155F4" w:rsidP="00F23F2C">
      <w:pPr>
        <w:pStyle w:val="Akapitzlist"/>
        <w:numPr>
          <w:ilvl w:val="0"/>
          <w:numId w:val="32"/>
        </w:numPr>
        <w:spacing w:after="60"/>
        <w:jc w:val="both"/>
        <w:rPr>
          <w:rFonts w:cs="Times New Roman"/>
          <w:lang w:val="pl-PL"/>
        </w:rPr>
      </w:pPr>
      <w:r w:rsidRPr="00E5296D">
        <w:rPr>
          <w:rFonts w:cs="Times New Roman"/>
          <w:lang w:val="pl-PL"/>
        </w:rPr>
        <w:lastRenderedPageBreak/>
        <w:t xml:space="preserve">za wbudowanie materiału lub zamontowanie urządzenia bez wymaganej akceptacji Zamawiającego – </w:t>
      </w:r>
      <w:r w:rsidRPr="00E5296D">
        <w:rPr>
          <w:rFonts w:cs="Times New Roman"/>
          <w:b/>
          <w:lang w:val="pl-PL"/>
        </w:rPr>
        <w:t>1 500 zł za każdy przypadek</w:t>
      </w:r>
      <w:r w:rsidRPr="00E5296D">
        <w:rPr>
          <w:rFonts w:cs="Times New Roman"/>
          <w:lang w:val="pl-PL"/>
        </w:rPr>
        <w:t>;</w:t>
      </w:r>
    </w:p>
    <w:p w:rsidR="00F96A44" w:rsidRPr="00E5296D" w:rsidRDefault="001155F4" w:rsidP="00F23F2C">
      <w:pPr>
        <w:pStyle w:val="Akapitzlist"/>
        <w:numPr>
          <w:ilvl w:val="0"/>
          <w:numId w:val="32"/>
        </w:numPr>
        <w:spacing w:after="60"/>
        <w:jc w:val="both"/>
        <w:rPr>
          <w:rFonts w:cs="Times New Roman"/>
          <w:b/>
          <w:lang w:val="pl-PL"/>
        </w:rPr>
      </w:pPr>
      <w:r w:rsidRPr="00E5296D">
        <w:rPr>
          <w:rFonts w:cs="Times New Roman"/>
          <w:lang w:val="pl-PL"/>
        </w:rPr>
        <w:t xml:space="preserve">za odstąpienie od umowy przez Zamawiającego z przyczyn zależnych od Wykonawcy – </w:t>
      </w:r>
      <w:r w:rsidRPr="00E5296D">
        <w:rPr>
          <w:rFonts w:cs="Times New Roman"/>
          <w:b/>
          <w:lang w:val="pl-PL"/>
        </w:rPr>
        <w:t xml:space="preserve">10% wynagrodzenia brutto </w:t>
      </w:r>
      <w:r w:rsidRPr="00E5296D">
        <w:rPr>
          <w:rFonts w:cs="Times New Roman"/>
          <w:lang w:val="pl-PL"/>
        </w:rPr>
        <w:t xml:space="preserve">określonego w </w:t>
      </w:r>
      <w:r w:rsidRPr="00E5296D">
        <w:rPr>
          <w:rFonts w:cs="Times New Roman"/>
          <w:b/>
          <w:lang w:val="pl-PL"/>
        </w:rPr>
        <w:t>§ 3 ust. 1.</w:t>
      </w:r>
    </w:p>
    <w:p w:rsidR="00F96A44" w:rsidRPr="00E5296D" w:rsidRDefault="00F96A44" w:rsidP="00F96A44">
      <w:pPr>
        <w:pStyle w:val="Akapitzlist"/>
        <w:spacing w:after="60"/>
        <w:ind w:left="861"/>
        <w:jc w:val="both"/>
        <w:rPr>
          <w:rFonts w:cs="Times New Roman"/>
          <w:lang w:val="pl-PL"/>
        </w:rPr>
      </w:pPr>
    </w:p>
    <w:p w:rsidR="00F96A44" w:rsidRPr="00E5296D" w:rsidRDefault="001155F4" w:rsidP="00F23F2C">
      <w:pPr>
        <w:pStyle w:val="Akapitzlist"/>
        <w:numPr>
          <w:ilvl w:val="0"/>
          <w:numId w:val="31"/>
        </w:numPr>
        <w:spacing w:after="60"/>
        <w:ind w:left="426"/>
        <w:jc w:val="both"/>
        <w:rPr>
          <w:rFonts w:cs="Times New Roman"/>
          <w:lang w:val="pl-PL"/>
        </w:rPr>
      </w:pPr>
      <w:r w:rsidRPr="00E5296D">
        <w:rPr>
          <w:rFonts w:cs="Times New Roman"/>
          <w:lang w:val="pl-PL"/>
        </w:rPr>
        <w:t>Zamawiający jest uprawniony do potrącania naliczonych kar umownych z wynagrodzenia Wykonawcy lub</w:t>
      </w:r>
      <w:r w:rsidR="0077439A" w:rsidRPr="00E5296D">
        <w:rPr>
          <w:rFonts w:cs="Times New Roman"/>
          <w:lang w:val="pl-PL"/>
        </w:rPr>
        <w:t>/i</w:t>
      </w:r>
      <w:r w:rsidRPr="00E5296D">
        <w:rPr>
          <w:rFonts w:cs="Times New Roman"/>
          <w:lang w:val="pl-PL"/>
        </w:rPr>
        <w:t xml:space="preserve"> z zabezpieczenia należytego wykonania umowy.</w:t>
      </w:r>
    </w:p>
    <w:p w:rsidR="00F96A44" w:rsidRPr="00E5296D" w:rsidRDefault="00F96A44" w:rsidP="00F96A44">
      <w:pPr>
        <w:pStyle w:val="Akapitzlist"/>
        <w:spacing w:after="60"/>
        <w:ind w:left="426"/>
        <w:jc w:val="both"/>
        <w:rPr>
          <w:rFonts w:cs="Times New Roman"/>
          <w:lang w:val="pl-PL"/>
        </w:rPr>
      </w:pPr>
    </w:p>
    <w:p w:rsidR="00F96A44" w:rsidRPr="00E5296D" w:rsidRDefault="001155F4" w:rsidP="00F23F2C">
      <w:pPr>
        <w:pStyle w:val="Akapitzlist"/>
        <w:numPr>
          <w:ilvl w:val="0"/>
          <w:numId w:val="31"/>
        </w:numPr>
        <w:spacing w:after="0"/>
        <w:ind w:left="426"/>
        <w:jc w:val="both"/>
        <w:rPr>
          <w:rFonts w:cs="Times New Roman"/>
          <w:lang w:val="pl-PL"/>
        </w:rPr>
      </w:pPr>
      <w:r w:rsidRPr="00E5296D">
        <w:rPr>
          <w:rFonts w:cs="Times New Roman"/>
          <w:lang w:val="pl-PL"/>
        </w:rPr>
        <w:t>Łączna wysokość kar umownych naliczonych Wykonawcy nie może przekroczyć 20% wynagrodzenia brutto określonego w § 3 ust. 1.</w:t>
      </w:r>
    </w:p>
    <w:p w:rsidR="00F96A44" w:rsidRPr="00E5296D" w:rsidRDefault="00F96A44" w:rsidP="00F96A44">
      <w:pPr>
        <w:pStyle w:val="Akapitzlist"/>
        <w:spacing w:after="0"/>
        <w:ind w:left="426"/>
        <w:jc w:val="both"/>
        <w:rPr>
          <w:rFonts w:cs="Times New Roman"/>
          <w:lang w:val="pl-PL"/>
        </w:rPr>
      </w:pPr>
    </w:p>
    <w:p w:rsidR="00C97787" w:rsidRPr="00E5296D" w:rsidRDefault="001155F4" w:rsidP="00F23F2C">
      <w:pPr>
        <w:pStyle w:val="Akapitzlist"/>
        <w:numPr>
          <w:ilvl w:val="0"/>
          <w:numId w:val="31"/>
        </w:numPr>
        <w:spacing w:after="0"/>
        <w:ind w:left="426"/>
        <w:jc w:val="both"/>
        <w:rPr>
          <w:rFonts w:cs="Times New Roman"/>
          <w:lang w:val="pl-PL"/>
        </w:rPr>
      </w:pPr>
      <w:r w:rsidRPr="00E5296D">
        <w:rPr>
          <w:rFonts w:cs="Times New Roman"/>
          <w:lang w:val="pl-PL"/>
        </w:rPr>
        <w:t>Zastrzeżenie kar umownych nie wyłącza prawa Zamawiającego do dochodzenia odszkodowania uzupełniającego na zasadach ogólnych, jeżeli szkoda przewyższa wysokość naliczonych kar.</w:t>
      </w:r>
    </w:p>
    <w:p w:rsidR="0077439A" w:rsidRPr="00E5296D" w:rsidRDefault="0077439A" w:rsidP="0077439A">
      <w:pPr>
        <w:pStyle w:val="Akapitzlist"/>
        <w:spacing w:after="0"/>
        <w:ind w:left="426"/>
        <w:jc w:val="both"/>
        <w:rPr>
          <w:rFonts w:cs="Times New Roman"/>
          <w:lang w:val="pl-PL"/>
        </w:rPr>
      </w:pPr>
    </w:p>
    <w:p w:rsidR="00A8331F" w:rsidRPr="00E5296D" w:rsidRDefault="0077439A" w:rsidP="00F23F2C">
      <w:pPr>
        <w:pStyle w:val="Akapitzlist"/>
        <w:numPr>
          <w:ilvl w:val="0"/>
          <w:numId w:val="31"/>
        </w:numPr>
        <w:spacing w:after="0"/>
        <w:ind w:left="426"/>
        <w:jc w:val="both"/>
        <w:rPr>
          <w:rFonts w:cs="Times New Roman"/>
          <w:lang w:val="pl-PL"/>
        </w:rPr>
      </w:pPr>
      <w:r w:rsidRPr="00E5296D">
        <w:rPr>
          <w:rFonts w:cs="Times New Roman"/>
          <w:lang w:val="pl-PL"/>
        </w:rPr>
        <w:t>Kary umowne podlegają sumowaniu.</w:t>
      </w:r>
    </w:p>
    <w:p w:rsidR="00B10D9E" w:rsidRPr="00E5296D" w:rsidRDefault="00B10D9E" w:rsidP="00B10D9E">
      <w:pPr>
        <w:pStyle w:val="Akapitzlist"/>
        <w:spacing w:after="0"/>
        <w:ind w:left="426"/>
        <w:jc w:val="both"/>
        <w:rPr>
          <w:rFonts w:cs="Times New Roman"/>
          <w:lang w:val="pl-PL"/>
        </w:rPr>
      </w:pPr>
    </w:p>
    <w:p w:rsidR="00B10D9E" w:rsidRPr="00E5296D" w:rsidRDefault="00B10D9E" w:rsidP="00B10D9E">
      <w:pPr>
        <w:pStyle w:val="Akapitzlist"/>
        <w:spacing w:after="0"/>
        <w:ind w:left="426"/>
        <w:jc w:val="both"/>
        <w:rPr>
          <w:rFonts w:cs="Times New Roman"/>
          <w:lang w:val="pl-PL"/>
        </w:rPr>
      </w:pPr>
    </w:p>
    <w:p w:rsidR="00C97787" w:rsidRPr="00E5296D" w:rsidRDefault="001155F4" w:rsidP="00A8331F">
      <w:pPr>
        <w:spacing w:after="0" w:line="240" w:lineRule="auto"/>
        <w:jc w:val="center"/>
        <w:rPr>
          <w:rFonts w:cs="Times New Roman"/>
          <w:sz w:val="28"/>
          <w:u w:val="single"/>
          <w:lang w:val="pl-PL"/>
        </w:rPr>
      </w:pPr>
      <w:r w:rsidRPr="00E5296D">
        <w:rPr>
          <w:rFonts w:cs="Times New Roman"/>
          <w:b/>
          <w:sz w:val="28"/>
          <w:u w:val="single"/>
          <w:lang w:val="pl-PL"/>
        </w:rPr>
        <w:t>§ 1</w:t>
      </w:r>
      <w:r w:rsidR="00A262D6" w:rsidRPr="00E5296D">
        <w:rPr>
          <w:rFonts w:cs="Times New Roman"/>
          <w:b/>
          <w:sz w:val="28"/>
          <w:u w:val="single"/>
          <w:lang w:val="pl-PL"/>
        </w:rPr>
        <w:t>5</w:t>
      </w:r>
      <w:r w:rsidRPr="00E5296D">
        <w:rPr>
          <w:rFonts w:cs="Times New Roman"/>
          <w:b/>
          <w:sz w:val="28"/>
          <w:u w:val="single"/>
          <w:lang w:val="pl-PL"/>
        </w:rPr>
        <w:br/>
        <w:t>/Odstąpienie od umowy/</w:t>
      </w:r>
    </w:p>
    <w:p w:rsidR="00F96A44" w:rsidRPr="00E5296D" w:rsidRDefault="001155F4" w:rsidP="00F23F2C">
      <w:pPr>
        <w:pStyle w:val="Akapitzlist"/>
        <w:numPr>
          <w:ilvl w:val="0"/>
          <w:numId w:val="33"/>
        </w:numPr>
        <w:spacing w:after="60"/>
        <w:ind w:left="426"/>
        <w:jc w:val="both"/>
        <w:rPr>
          <w:rFonts w:cs="Times New Roman"/>
          <w:lang w:val="pl-PL"/>
        </w:rPr>
      </w:pPr>
      <w:r w:rsidRPr="00E5296D">
        <w:rPr>
          <w:rFonts w:cs="Times New Roman"/>
          <w:lang w:val="pl-PL"/>
        </w:rPr>
        <w:t xml:space="preserve">Zamawiający może odstąpić od umowy w całości lub w części </w:t>
      </w:r>
      <w:r w:rsidR="0077439A" w:rsidRPr="00E5296D">
        <w:rPr>
          <w:rFonts w:cs="Times New Roman"/>
          <w:lang w:val="pl-PL"/>
        </w:rPr>
        <w:t xml:space="preserve">ze skutkiem </w:t>
      </w:r>
      <w:r w:rsidR="0077439A" w:rsidRPr="00E5296D">
        <w:rPr>
          <w:rFonts w:cs="Times New Roman"/>
          <w:b/>
          <w:lang w:val="pl-PL"/>
        </w:rPr>
        <w:t>ex nunc</w:t>
      </w:r>
      <w:r w:rsidR="0077439A" w:rsidRPr="00E5296D">
        <w:rPr>
          <w:rFonts w:cs="Times New Roman"/>
          <w:lang w:val="pl-PL"/>
        </w:rPr>
        <w:t xml:space="preserve"> </w:t>
      </w:r>
      <w:r w:rsidRPr="00E5296D">
        <w:rPr>
          <w:rFonts w:cs="Times New Roman"/>
          <w:lang w:val="pl-PL"/>
        </w:rPr>
        <w:t xml:space="preserve">w terminie </w:t>
      </w:r>
      <w:r w:rsidRPr="00E5296D">
        <w:rPr>
          <w:rFonts w:cs="Times New Roman"/>
          <w:b/>
          <w:lang w:val="pl-PL"/>
        </w:rPr>
        <w:t xml:space="preserve">14 dni </w:t>
      </w:r>
      <w:r w:rsidR="0077439A" w:rsidRPr="00E5296D">
        <w:rPr>
          <w:rFonts w:cs="Times New Roman"/>
          <w:b/>
          <w:lang w:val="pl-PL"/>
        </w:rPr>
        <w:t>kalendarzowych</w:t>
      </w:r>
      <w:r w:rsidR="0077439A" w:rsidRPr="00E5296D">
        <w:rPr>
          <w:rFonts w:cs="Times New Roman"/>
          <w:lang w:val="pl-PL"/>
        </w:rPr>
        <w:t xml:space="preserve"> </w:t>
      </w:r>
      <w:r w:rsidRPr="00E5296D">
        <w:rPr>
          <w:rFonts w:cs="Times New Roman"/>
          <w:lang w:val="pl-PL"/>
        </w:rPr>
        <w:t>od dnia powzięcia wiadomości o zaistnieniu którejkolwiek z następujących okoliczności:</w:t>
      </w:r>
    </w:p>
    <w:p w:rsidR="00F96A44" w:rsidRPr="00E5296D" w:rsidRDefault="001155F4" w:rsidP="00F23F2C">
      <w:pPr>
        <w:pStyle w:val="Akapitzlist"/>
        <w:numPr>
          <w:ilvl w:val="0"/>
          <w:numId w:val="34"/>
        </w:numPr>
        <w:spacing w:after="60"/>
        <w:jc w:val="both"/>
        <w:rPr>
          <w:rFonts w:cs="Times New Roman"/>
          <w:lang w:val="pl-PL"/>
        </w:rPr>
      </w:pPr>
      <w:r w:rsidRPr="00E5296D">
        <w:rPr>
          <w:rFonts w:cs="Times New Roman"/>
          <w:lang w:val="pl-PL"/>
        </w:rPr>
        <w:t>Wykonawca nie rozpoczął realizacji robót pomimo przekazania miejsca prowadzenia robót i wezwania do rozpoczęcia prac;</w:t>
      </w:r>
    </w:p>
    <w:p w:rsidR="00F96A44" w:rsidRPr="00E5296D" w:rsidRDefault="001155F4" w:rsidP="00F23F2C">
      <w:pPr>
        <w:pStyle w:val="Akapitzlist"/>
        <w:numPr>
          <w:ilvl w:val="0"/>
          <w:numId w:val="34"/>
        </w:numPr>
        <w:spacing w:after="60"/>
        <w:jc w:val="both"/>
        <w:rPr>
          <w:rFonts w:cs="Times New Roman"/>
          <w:lang w:val="pl-PL"/>
        </w:rPr>
      </w:pPr>
      <w:r w:rsidRPr="00E5296D">
        <w:rPr>
          <w:rFonts w:cs="Times New Roman"/>
          <w:lang w:val="pl-PL"/>
        </w:rPr>
        <w:t>Wykonawca przerwał realizację robót na okres dłuższy niż 7 dni kalendarzowych bez uzasadnionej przyczyny i nie wznowił ich mimo wezwania Zamawiającego;</w:t>
      </w:r>
    </w:p>
    <w:p w:rsidR="00F96A44" w:rsidRPr="00E5296D" w:rsidRDefault="001155F4" w:rsidP="00F23F2C">
      <w:pPr>
        <w:pStyle w:val="Akapitzlist"/>
        <w:numPr>
          <w:ilvl w:val="0"/>
          <w:numId w:val="34"/>
        </w:numPr>
        <w:spacing w:after="60"/>
        <w:jc w:val="both"/>
        <w:rPr>
          <w:rFonts w:cs="Times New Roman"/>
          <w:lang w:val="pl-PL"/>
        </w:rPr>
      </w:pPr>
      <w:r w:rsidRPr="00E5296D">
        <w:rPr>
          <w:rFonts w:cs="Times New Roman"/>
          <w:lang w:val="pl-PL"/>
        </w:rPr>
        <w:t>zwłoka Wykonawcy w realizacji umowy albo w realizacji harmonogramu jest tak znaczna, że zagraża wykonaniu umowy w terminie końcowym;</w:t>
      </w:r>
    </w:p>
    <w:p w:rsidR="00F96A44" w:rsidRPr="00E5296D" w:rsidRDefault="001155F4" w:rsidP="00F23F2C">
      <w:pPr>
        <w:pStyle w:val="Akapitzlist"/>
        <w:numPr>
          <w:ilvl w:val="0"/>
          <w:numId w:val="34"/>
        </w:numPr>
        <w:spacing w:after="60"/>
        <w:jc w:val="both"/>
        <w:rPr>
          <w:rFonts w:cs="Times New Roman"/>
          <w:lang w:val="pl-PL"/>
        </w:rPr>
      </w:pPr>
      <w:r w:rsidRPr="00E5296D">
        <w:rPr>
          <w:rFonts w:cs="Times New Roman"/>
          <w:lang w:val="pl-PL"/>
        </w:rPr>
        <w:t xml:space="preserve">Wykonawca wykonuje roboty w sposób wadliwy, sprzeczny z umową, </w:t>
      </w:r>
      <w:r w:rsidRPr="00E5296D">
        <w:rPr>
          <w:lang w:val="pl-PL"/>
        </w:rPr>
        <w:t>PFU, SWZ, zasadami wiedzy technicznej lub poleceniami Zamawiającego i nie usuwa naruszeń pomimo pisemnego wezwania;</w:t>
      </w:r>
    </w:p>
    <w:p w:rsidR="00D96269" w:rsidRPr="00E5296D" w:rsidRDefault="001155F4" w:rsidP="00F23F2C">
      <w:pPr>
        <w:pStyle w:val="Akapitzlist"/>
        <w:numPr>
          <w:ilvl w:val="0"/>
          <w:numId w:val="34"/>
        </w:numPr>
        <w:spacing w:after="60"/>
        <w:jc w:val="both"/>
        <w:rPr>
          <w:rFonts w:cs="Times New Roman"/>
          <w:lang w:val="pl-PL"/>
        </w:rPr>
      </w:pPr>
      <w:r w:rsidRPr="00E5296D">
        <w:rPr>
          <w:rFonts w:cs="Times New Roman"/>
          <w:lang w:val="pl-PL"/>
        </w:rPr>
        <w:t>Wykonawca wbudowuje materiały albo montuje urządzenia niezgodne z wymaganiami Zamawiającego i nie usuwa naruszeń pomimo wezwania;</w:t>
      </w:r>
    </w:p>
    <w:p w:rsidR="00D96269" w:rsidRPr="00E5296D" w:rsidRDefault="001155F4" w:rsidP="00F23F2C">
      <w:pPr>
        <w:pStyle w:val="Akapitzlist"/>
        <w:numPr>
          <w:ilvl w:val="0"/>
          <w:numId w:val="34"/>
        </w:numPr>
        <w:spacing w:after="60"/>
        <w:jc w:val="both"/>
        <w:rPr>
          <w:rFonts w:cs="Times New Roman"/>
          <w:lang w:val="pl-PL"/>
        </w:rPr>
      </w:pPr>
      <w:r w:rsidRPr="00E5296D">
        <w:rPr>
          <w:rFonts w:cs="Times New Roman"/>
          <w:lang w:val="pl-PL"/>
        </w:rPr>
        <w:t>Wykonawca nie utrzymuje wymaganego ubezpieczenia albo nie wniósł skutecznie zabezpieczenia należytego wykonania umowy.</w:t>
      </w:r>
    </w:p>
    <w:p w:rsidR="00D96269" w:rsidRPr="00E5296D" w:rsidRDefault="00D96269" w:rsidP="00D96269">
      <w:pPr>
        <w:pStyle w:val="Akapitzlist"/>
        <w:spacing w:after="60"/>
        <w:ind w:left="1146"/>
        <w:jc w:val="both"/>
        <w:rPr>
          <w:rFonts w:cs="Times New Roman"/>
          <w:lang w:val="pl-PL"/>
        </w:rPr>
      </w:pPr>
    </w:p>
    <w:p w:rsidR="00D96269" w:rsidRPr="00E5296D" w:rsidRDefault="001155F4" w:rsidP="00F23F2C">
      <w:pPr>
        <w:pStyle w:val="Akapitzlist"/>
        <w:numPr>
          <w:ilvl w:val="0"/>
          <w:numId w:val="33"/>
        </w:numPr>
        <w:spacing w:after="60"/>
        <w:ind w:left="426"/>
        <w:jc w:val="both"/>
        <w:rPr>
          <w:rFonts w:cs="Times New Roman"/>
          <w:lang w:val="pl-PL"/>
        </w:rPr>
      </w:pPr>
      <w:r w:rsidRPr="00E5296D">
        <w:rPr>
          <w:rFonts w:cs="Times New Roman"/>
          <w:lang w:val="pl-PL"/>
        </w:rPr>
        <w:t>Wykonawca może odstąpić od umowy, jeżeli Zamawiający pomimo bezpodstawności odmowy nie przystępuje do odbioru końcowego albo bezzasadnie odmawia podpisania protokołu odbioru końcowego.</w:t>
      </w:r>
    </w:p>
    <w:p w:rsidR="00D96269" w:rsidRPr="00E5296D" w:rsidRDefault="00D96269" w:rsidP="00D96269">
      <w:pPr>
        <w:pStyle w:val="Akapitzlist"/>
        <w:spacing w:after="60"/>
        <w:ind w:left="426"/>
        <w:jc w:val="both"/>
        <w:rPr>
          <w:rFonts w:cs="Times New Roman"/>
          <w:lang w:val="pl-PL"/>
        </w:rPr>
      </w:pPr>
    </w:p>
    <w:p w:rsidR="00D96269" w:rsidRPr="00E5296D" w:rsidRDefault="001155F4" w:rsidP="00F23F2C">
      <w:pPr>
        <w:pStyle w:val="Akapitzlist"/>
        <w:numPr>
          <w:ilvl w:val="0"/>
          <w:numId w:val="33"/>
        </w:numPr>
        <w:spacing w:after="60"/>
        <w:ind w:left="426"/>
        <w:jc w:val="both"/>
        <w:rPr>
          <w:rFonts w:cs="Times New Roman"/>
          <w:lang w:val="pl-PL"/>
        </w:rPr>
      </w:pPr>
      <w:r w:rsidRPr="00E5296D">
        <w:rPr>
          <w:rFonts w:cs="Times New Roman"/>
          <w:lang w:val="pl-PL"/>
        </w:rPr>
        <w:t>Oświadczenie o odstąpieniu wymaga formy pisemnej pod rygorem nieważności i powinno zawierać uzasadnienie.</w:t>
      </w:r>
    </w:p>
    <w:p w:rsidR="00D96269" w:rsidRPr="00E5296D" w:rsidRDefault="00D96269" w:rsidP="00D96269">
      <w:pPr>
        <w:pStyle w:val="Akapitzlist"/>
        <w:spacing w:after="60"/>
        <w:ind w:left="426"/>
        <w:jc w:val="both"/>
        <w:rPr>
          <w:rFonts w:cs="Times New Roman"/>
          <w:lang w:val="pl-PL"/>
        </w:rPr>
      </w:pPr>
    </w:p>
    <w:p w:rsidR="00D96269" w:rsidRPr="00E5296D" w:rsidRDefault="001155F4" w:rsidP="00F23F2C">
      <w:pPr>
        <w:pStyle w:val="Akapitzlist"/>
        <w:numPr>
          <w:ilvl w:val="0"/>
          <w:numId w:val="33"/>
        </w:numPr>
        <w:spacing w:after="60"/>
        <w:ind w:left="426"/>
        <w:jc w:val="both"/>
        <w:rPr>
          <w:rFonts w:cs="Times New Roman"/>
          <w:lang w:val="pl-PL"/>
        </w:rPr>
      </w:pPr>
      <w:r w:rsidRPr="00E5296D">
        <w:rPr>
          <w:rFonts w:cs="Times New Roman"/>
          <w:lang w:val="pl-PL"/>
        </w:rPr>
        <w:t>W przypadku odstąpienia od umowy Strony sporządzą protokół inwentaryzacji robót w terminie 7 dni od dnia doręczenia oświadczenia o odstąpieniu.</w:t>
      </w:r>
      <w:r w:rsidR="0077439A" w:rsidRPr="00E5296D">
        <w:rPr>
          <w:rFonts w:cs="Times New Roman"/>
          <w:lang w:val="pl-PL"/>
        </w:rPr>
        <w:t xml:space="preserve"> Jeżeli Wykonawca nie stawi się na inwentaryzację, Zamawiający może sporządzić protokół samodzielnie a jego treść wiąże Wykonawcę.</w:t>
      </w:r>
    </w:p>
    <w:p w:rsidR="00D96269" w:rsidRPr="00E5296D" w:rsidRDefault="00D96269" w:rsidP="00D96269">
      <w:pPr>
        <w:pStyle w:val="Akapitzlist"/>
        <w:spacing w:after="60"/>
        <w:ind w:left="426"/>
        <w:jc w:val="both"/>
        <w:rPr>
          <w:rFonts w:cs="Times New Roman"/>
          <w:lang w:val="pl-PL"/>
        </w:rPr>
      </w:pPr>
    </w:p>
    <w:p w:rsidR="00D96269" w:rsidRPr="00E5296D" w:rsidRDefault="001155F4" w:rsidP="00F23F2C">
      <w:pPr>
        <w:pStyle w:val="Akapitzlist"/>
        <w:numPr>
          <w:ilvl w:val="0"/>
          <w:numId w:val="33"/>
        </w:numPr>
        <w:spacing w:after="60"/>
        <w:ind w:left="426"/>
        <w:jc w:val="both"/>
        <w:rPr>
          <w:rFonts w:cs="Times New Roman"/>
          <w:lang w:val="pl-PL"/>
        </w:rPr>
      </w:pPr>
      <w:r w:rsidRPr="00E5296D">
        <w:rPr>
          <w:rFonts w:cs="Times New Roman"/>
          <w:lang w:val="pl-PL"/>
        </w:rPr>
        <w:t>Wykonawca zobowiązany jest zabezpieczyć przerwane roboty, uporządkować miejsce wykonywania robót i przekazać je Zamawiającemu protokolarnie.</w:t>
      </w:r>
    </w:p>
    <w:p w:rsidR="00D96269" w:rsidRPr="00E5296D" w:rsidRDefault="00D96269" w:rsidP="00D96269">
      <w:pPr>
        <w:pStyle w:val="Akapitzlist"/>
        <w:spacing w:after="60"/>
        <w:ind w:left="426"/>
        <w:jc w:val="both"/>
        <w:rPr>
          <w:rFonts w:cs="Times New Roman"/>
          <w:lang w:val="pl-PL"/>
        </w:rPr>
      </w:pPr>
    </w:p>
    <w:p w:rsidR="00477A51" w:rsidRPr="00E5296D" w:rsidRDefault="001155F4" w:rsidP="00F23F2C">
      <w:pPr>
        <w:pStyle w:val="Akapitzlist"/>
        <w:numPr>
          <w:ilvl w:val="0"/>
          <w:numId w:val="33"/>
        </w:numPr>
        <w:spacing w:after="60"/>
        <w:ind w:left="426"/>
        <w:jc w:val="both"/>
        <w:rPr>
          <w:rFonts w:cs="Times New Roman"/>
          <w:lang w:val="pl-PL"/>
        </w:rPr>
      </w:pPr>
      <w:r w:rsidRPr="00E5296D">
        <w:rPr>
          <w:rFonts w:cs="Times New Roman"/>
          <w:lang w:val="pl-PL"/>
        </w:rPr>
        <w:t>Odstąpienie od umowy nie pozbawia Zamawiającego prawa do dochodzenia kar umownych, odszkodowania, roszczeń z gwarancji i rękojmi ani innych roszczeń przewidzianych prawem lub umową.</w:t>
      </w:r>
    </w:p>
    <w:p w:rsidR="00B10D9E" w:rsidRPr="00E5296D" w:rsidRDefault="00B10D9E" w:rsidP="00E5296D">
      <w:pPr>
        <w:spacing w:after="60"/>
        <w:jc w:val="both"/>
        <w:rPr>
          <w:rFonts w:cs="Times New Roman"/>
          <w:lang w:val="pl-PL"/>
        </w:rPr>
      </w:pPr>
    </w:p>
    <w:p w:rsidR="00C97787" w:rsidRPr="00E5296D" w:rsidRDefault="001155F4" w:rsidP="00D96269">
      <w:pPr>
        <w:spacing w:before="160" w:after="120" w:line="240" w:lineRule="auto"/>
        <w:jc w:val="center"/>
        <w:rPr>
          <w:rFonts w:cs="Times New Roman"/>
          <w:sz w:val="28"/>
          <w:u w:val="single"/>
          <w:lang w:val="pl-PL"/>
        </w:rPr>
      </w:pPr>
      <w:r w:rsidRPr="00E5296D">
        <w:rPr>
          <w:rFonts w:cs="Times New Roman"/>
          <w:b/>
          <w:sz w:val="28"/>
          <w:u w:val="single"/>
          <w:lang w:val="pl-PL"/>
        </w:rPr>
        <w:t>Rozdział V</w:t>
      </w:r>
    </w:p>
    <w:p w:rsidR="00C97787" w:rsidRPr="00E5296D" w:rsidRDefault="001155F4" w:rsidP="00D96269">
      <w:pPr>
        <w:spacing w:before="160" w:after="120" w:line="240" w:lineRule="auto"/>
        <w:jc w:val="center"/>
        <w:rPr>
          <w:rFonts w:cs="Times New Roman"/>
          <w:sz w:val="28"/>
          <w:u w:val="single"/>
          <w:lang w:val="pl-PL"/>
        </w:rPr>
      </w:pPr>
      <w:r w:rsidRPr="00E5296D">
        <w:rPr>
          <w:rFonts w:cs="Times New Roman"/>
          <w:b/>
          <w:sz w:val="28"/>
          <w:u w:val="single"/>
          <w:lang w:val="pl-PL"/>
        </w:rPr>
        <w:t>Postanowienia końcowe</w:t>
      </w:r>
    </w:p>
    <w:p w:rsidR="00C97787" w:rsidRPr="00E5296D" w:rsidRDefault="001155F4" w:rsidP="00D96269">
      <w:pPr>
        <w:spacing w:before="160" w:after="120" w:line="240" w:lineRule="auto"/>
        <w:jc w:val="center"/>
        <w:rPr>
          <w:rFonts w:cs="Times New Roman"/>
          <w:sz w:val="28"/>
          <w:u w:val="single"/>
          <w:lang w:val="pl-PL"/>
        </w:rPr>
      </w:pPr>
      <w:r w:rsidRPr="00E5296D">
        <w:rPr>
          <w:rFonts w:cs="Times New Roman"/>
          <w:b/>
          <w:sz w:val="28"/>
          <w:u w:val="single"/>
          <w:lang w:val="pl-PL"/>
        </w:rPr>
        <w:t>§ 1</w:t>
      </w:r>
      <w:r w:rsidR="00A262D6" w:rsidRPr="00E5296D">
        <w:rPr>
          <w:rFonts w:cs="Times New Roman"/>
          <w:b/>
          <w:sz w:val="28"/>
          <w:u w:val="single"/>
          <w:lang w:val="pl-PL"/>
        </w:rPr>
        <w:t>6</w:t>
      </w:r>
      <w:r w:rsidRPr="00E5296D">
        <w:rPr>
          <w:rFonts w:cs="Times New Roman"/>
          <w:b/>
          <w:sz w:val="28"/>
          <w:u w:val="single"/>
          <w:lang w:val="pl-PL"/>
        </w:rPr>
        <w:br/>
        <w:t>/Zmiany umowy/</w:t>
      </w:r>
    </w:p>
    <w:p w:rsidR="00D96269" w:rsidRPr="00E5296D" w:rsidRDefault="001155F4" w:rsidP="00F23F2C">
      <w:pPr>
        <w:pStyle w:val="Akapitzlist"/>
        <w:numPr>
          <w:ilvl w:val="0"/>
          <w:numId w:val="35"/>
        </w:numPr>
        <w:spacing w:after="60"/>
        <w:ind w:left="426"/>
        <w:jc w:val="both"/>
        <w:rPr>
          <w:rFonts w:cs="Times New Roman"/>
          <w:lang w:val="pl-PL"/>
        </w:rPr>
      </w:pPr>
      <w:r w:rsidRPr="00E5296D">
        <w:rPr>
          <w:rFonts w:cs="Times New Roman"/>
          <w:lang w:val="pl-PL"/>
        </w:rPr>
        <w:t>Zmiana postanowień umowy może nastąpić wyłącznie w przypadkach przewidzianych ustawą Prawo zamówień publicznych oraz niniejszą umową.</w:t>
      </w:r>
    </w:p>
    <w:p w:rsidR="00D96269" w:rsidRPr="00E5296D" w:rsidRDefault="00D96269" w:rsidP="00D96269">
      <w:pPr>
        <w:pStyle w:val="Akapitzlist"/>
        <w:spacing w:after="60"/>
        <w:ind w:left="426"/>
        <w:jc w:val="both"/>
        <w:rPr>
          <w:rFonts w:cs="Times New Roman"/>
          <w:lang w:val="pl-PL"/>
        </w:rPr>
      </w:pPr>
    </w:p>
    <w:p w:rsidR="00D96269" w:rsidRPr="00E5296D" w:rsidRDefault="001155F4" w:rsidP="00F23F2C">
      <w:pPr>
        <w:pStyle w:val="Akapitzlist"/>
        <w:numPr>
          <w:ilvl w:val="0"/>
          <w:numId w:val="35"/>
        </w:numPr>
        <w:spacing w:after="60"/>
        <w:ind w:left="426"/>
        <w:jc w:val="both"/>
        <w:rPr>
          <w:rFonts w:cs="Times New Roman"/>
          <w:lang w:val="pl-PL"/>
        </w:rPr>
      </w:pPr>
      <w:r w:rsidRPr="00E5296D">
        <w:rPr>
          <w:rFonts w:cs="Times New Roman"/>
          <w:lang w:val="pl-PL"/>
        </w:rPr>
        <w:t>Wszelkie zmiany umowy wymagają formy pisemnej pod rygorem nieważności.</w:t>
      </w:r>
    </w:p>
    <w:p w:rsidR="00D96269" w:rsidRPr="00E5296D" w:rsidRDefault="00D96269" w:rsidP="00D96269">
      <w:pPr>
        <w:pStyle w:val="Akapitzlist"/>
        <w:spacing w:after="60"/>
        <w:ind w:left="426"/>
        <w:jc w:val="both"/>
        <w:rPr>
          <w:rFonts w:cs="Times New Roman"/>
          <w:lang w:val="pl-PL"/>
        </w:rPr>
      </w:pPr>
    </w:p>
    <w:p w:rsidR="00D96269" w:rsidRPr="00E5296D" w:rsidRDefault="00D96269" w:rsidP="00F23F2C">
      <w:pPr>
        <w:pStyle w:val="Akapitzlist"/>
        <w:numPr>
          <w:ilvl w:val="0"/>
          <w:numId w:val="35"/>
        </w:numPr>
        <w:spacing w:after="60"/>
        <w:ind w:left="426"/>
        <w:jc w:val="both"/>
        <w:rPr>
          <w:rFonts w:cs="Times New Roman"/>
          <w:lang w:val="pl-PL"/>
        </w:rPr>
      </w:pPr>
      <w:r w:rsidRPr="00E5296D">
        <w:rPr>
          <w:rFonts w:cs="Times New Roman"/>
          <w:lang w:val="pl-PL"/>
        </w:rPr>
        <w:t>Zamawiający dopuszcza zmianę zawartej umowy w następujących okolicznościach:</w:t>
      </w:r>
    </w:p>
    <w:p w:rsidR="00D96269" w:rsidRPr="00E5296D" w:rsidRDefault="00D96269" w:rsidP="00F23F2C">
      <w:pPr>
        <w:pStyle w:val="Akapitzlist"/>
        <w:numPr>
          <w:ilvl w:val="0"/>
          <w:numId w:val="36"/>
        </w:numPr>
        <w:spacing w:after="60"/>
        <w:jc w:val="both"/>
        <w:rPr>
          <w:rFonts w:cs="Times New Roman"/>
          <w:lang w:val="pl-PL"/>
        </w:rPr>
      </w:pPr>
      <w:r w:rsidRPr="00E5296D">
        <w:rPr>
          <w:rFonts w:cs="Times New Roman"/>
          <w:lang w:val="pl-PL"/>
        </w:rPr>
        <w:t xml:space="preserve">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w:t>
      </w:r>
      <w:r w:rsidRPr="00E5296D">
        <w:rPr>
          <w:lang w:val="pl-PL"/>
        </w:rPr>
        <w:t>PFU. W tym przypadku Wykonawca przedstawia rozwiązanie zamienne. Rozwiązanie zamienne  wymaga akceptacji i zatwierdzenia do realizacji przez Zamawiającego oraz Dyrekcji szkoły;</w:t>
      </w:r>
    </w:p>
    <w:p w:rsidR="00D96269" w:rsidRPr="00E5296D" w:rsidRDefault="00D96269" w:rsidP="00F23F2C">
      <w:pPr>
        <w:pStyle w:val="Akapitzlist"/>
        <w:numPr>
          <w:ilvl w:val="0"/>
          <w:numId w:val="36"/>
        </w:numPr>
        <w:spacing w:after="60"/>
        <w:jc w:val="both"/>
        <w:rPr>
          <w:rFonts w:cs="Times New Roman"/>
          <w:lang w:val="pl-PL"/>
        </w:rPr>
      </w:pPr>
      <w:r w:rsidRPr="00E5296D">
        <w:rPr>
          <w:rFonts w:cs="Times New Roman"/>
          <w:lang w:val="pl-PL"/>
        </w:rPr>
        <w:t>W przypadku gdy z punktu widzenia Zamawiającego zachodzi potrzeba zmiany rozwiązań technicznych wynikających z umowy Zamawiający sporządza protokół robót zamiennych, a następnie wytyczne do zaprojektowania i wykonania robót.</w:t>
      </w:r>
    </w:p>
    <w:p w:rsidR="00D96269" w:rsidRPr="00E5296D" w:rsidRDefault="00D96269" w:rsidP="00F23F2C">
      <w:pPr>
        <w:pStyle w:val="Akapitzlist"/>
        <w:numPr>
          <w:ilvl w:val="0"/>
          <w:numId w:val="36"/>
        </w:numPr>
        <w:spacing w:after="60"/>
        <w:jc w:val="both"/>
        <w:rPr>
          <w:rFonts w:cs="Times New Roman"/>
          <w:lang w:val="pl-PL"/>
        </w:rPr>
      </w:pPr>
      <w:r w:rsidRPr="00E5296D">
        <w:rPr>
          <w:rFonts w:cs="Times New Roman"/>
          <w:lang w:val="pl-PL"/>
        </w:rPr>
        <w:t xml:space="preserve">Konieczności wykonania robót zamiennych w stosunku do przewidzianych </w:t>
      </w:r>
      <w:r w:rsidRPr="00E5296D">
        <w:rPr>
          <w:rFonts w:cs="Times New Roman"/>
          <w:lang w:val="pl-PL"/>
        </w:rPr>
        <w:br/>
        <w:t xml:space="preserve">w dokumentacji w sytuacji gdy wykonanie tych robót będzie niezbędne </w:t>
      </w:r>
      <w:r w:rsidRPr="00E5296D">
        <w:rPr>
          <w:rFonts w:cs="Times New Roman"/>
          <w:lang w:val="pl-PL"/>
        </w:rPr>
        <w:br/>
        <w:t>do prawidłowego i zgodnego z zasadami wiedzy technicznej i obowiązującymi przepisami wykonania przedmiotu umowy.</w:t>
      </w:r>
    </w:p>
    <w:p w:rsidR="00D96269" w:rsidRPr="00E5296D" w:rsidRDefault="00D96269" w:rsidP="00F23F2C">
      <w:pPr>
        <w:pStyle w:val="Akapitzlist"/>
        <w:numPr>
          <w:ilvl w:val="0"/>
          <w:numId w:val="36"/>
        </w:numPr>
        <w:spacing w:after="60"/>
        <w:jc w:val="both"/>
        <w:rPr>
          <w:rFonts w:cs="Times New Roman"/>
          <w:lang w:val="pl-PL"/>
        </w:rPr>
      </w:pPr>
      <w:r w:rsidRPr="00E5296D">
        <w:rPr>
          <w:rFonts w:cs="Times New Roman"/>
          <w:lang w:val="pl-PL"/>
        </w:rPr>
        <w:t xml:space="preserve">Konieczność zrealizowania </w:t>
      </w:r>
      <w:r w:rsidRPr="00E5296D">
        <w:rPr>
          <w:lang w:val="pl-PL"/>
        </w:rPr>
        <w:t xml:space="preserve">PFU przy zastosowaniu innych rozwiązań technicznych </w:t>
      </w:r>
      <w:r w:rsidRPr="00E5296D">
        <w:rPr>
          <w:lang w:val="pl-PL"/>
        </w:rPr>
        <w:br/>
        <w:t xml:space="preserve">lub materiałowych ze względu na zmiany obowiązującego prawa, a zmiany </w:t>
      </w:r>
      <w:r w:rsidRPr="00E5296D">
        <w:rPr>
          <w:lang w:val="pl-PL"/>
        </w:rPr>
        <w:br/>
        <w:t>te uniemożliwią przekazanie obiektu do użytkowania.</w:t>
      </w:r>
    </w:p>
    <w:p w:rsidR="00D96269" w:rsidRPr="00E5296D" w:rsidRDefault="00D96269" w:rsidP="00F23F2C">
      <w:pPr>
        <w:pStyle w:val="Akapitzlist"/>
        <w:numPr>
          <w:ilvl w:val="0"/>
          <w:numId w:val="36"/>
        </w:numPr>
        <w:spacing w:after="60"/>
        <w:jc w:val="both"/>
        <w:rPr>
          <w:rFonts w:cs="Times New Roman"/>
          <w:lang w:val="pl-PL"/>
        </w:rPr>
      </w:pPr>
      <w:r w:rsidRPr="00E5296D">
        <w:rPr>
          <w:rFonts w:cs="Times New Roman"/>
          <w:lang w:val="pl-PL"/>
        </w:rPr>
        <w:t xml:space="preserve">Konieczność wprowadzenia zmian spowodowanych kolizją z planowanymi </w:t>
      </w:r>
      <w:r w:rsidRPr="00E5296D">
        <w:rPr>
          <w:rFonts w:cs="Times New Roman"/>
          <w:lang w:val="pl-PL"/>
        </w:rPr>
        <w:br/>
        <w:t>lub równolegle prowadzonymi przez inne podmioty inwestycjami. W takim przypadku zmiany w umowie zostaną ograniczone do zmian koniecznych powodujących uniknięcie kolizji,</w:t>
      </w:r>
    </w:p>
    <w:p w:rsidR="00D96269" w:rsidRPr="00E5296D" w:rsidRDefault="00D96269" w:rsidP="00F23F2C">
      <w:pPr>
        <w:pStyle w:val="Akapitzlist"/>
        <w:numPr>
          <w:ilvl w:val="0"/>
          <w:numId w:val="36"/>
        </w:numPr>
        <w:spacing w:after="60"/>
        <w:jc w:val="both"/>
        <w:rPr>
          <w:rFonts w:cs="Times New Roman"/>
          <w:lang w:val="pl-PL"/>
        </w:rPr>
      </w:pPr>
      <w:r w:rsidRPr="00E5296D">
        <w:rPr>
          <w:rFonts w:cs="Times New Roman"/>
          <w:lang w:val="pl-PL"/>
        </w:rPr>
        <w:t xml:space="preserve">W przypadku, gdy określone w </w:t>
      </w:r>
      <w:proofErr w:type="spellStart"/>
      <w:r w:rsidRPr="00E5296D">
        <w:rPr>
          <w:rFonts w:cs="Times New Roman"/>
          <w:b/>
          <w:lang w:val="pl-PL"/>
        </w:rPr>
        <w:t>pkt</w:t>
      </w:r>
      <w:proofErr w:type="spellEnd"/>
      <w:r w:rsidRPr="00E5296D">
        <w:rPr>
          <w:rFonts w:cs="Times New Roman"/>
          <w:b/>
          <w:lang w:val="pl-PL"/>
        </w:rPr>
        <w:t xml:space="preserve"> </w:t>
      </w:r>
      <w:r w:rsidR="00301332" w:rsidRPr="00E5296D">
        <w:rPr>
          <w:rFonts w:cs="Times New Roman"/>
          <w:b/>
          <w:lang w:val="pl-PL"/>
        </w:rPr>
        <w:t>2</w:t>
      </w:r>
      <w:r w:rsidRPr="00E5296D">
        <w:rPr>
          <w:rFonts w:cs="Times New Roman"/>
          <w:b/>
          <w:lang w:val="pl-PL"/>
        </w:rPr>
        <w:t>.</w:t>
      </w:r>
      <w:r w:rsidRPr="00E5296D">
        <w:rPr>
          <w:rFonts w:cs="Times New Roman"/>
          <w:lang w:val="pl-PL"/>
        </w:rPr>
        <w:t xml:space="preserve"> zmiany spowodują wzrost kosztów, roboty </w:t>
      </w:r>
      <w:r w:rsidRPr="00E5296D">
        <w:rPr>
          <w:rFonts w:cs="Times New Roman"/>
          <w:lang w:val="pl-PL"/>
        </w:rPr>
        <w:br/>
        <w:t>te będą traktowane jako dodatkowe i Zamawiający sporządzi aneks na wykonanie robót dodatkowych.</w:t>
      </w:r>
    </w:p>
    <w:p w:rsidR="00301332" w:rsidRPr="00E5296D" w:rsidRDefault="00D96269" w:rsidP="00F23F2C">
      <w:pPr>
        <w:pStyle w:val="Akapitzlist"/>
        <w:numPr>
          <w:ilvl w:val="0"/>
          <w:numId w:val="36"/>
        </w:numPr>
        <w:spacing w:after="60"/>
        <w:jc w:val="both"/>
        <w:rPr>
          <w:rFonts w:cs="Times New Roman"/>
          <w:lang w:val="pl-PL"/>
        </w:rPr>
      </w:pPr>
      <w:r w:rsidRPr="00E5296D">
        <w:rPr>
          <w:rFonts w:cs="Times New Roman"/>
          <w:lang w:val="pl-PL"/>
        </w:rPr>
        <w:t xml:space="preserve">Rozliczenie robót zamiennych o których mowa w </w:t>
      </w:r>
      <w:r w:rsidRPr="00E5296D">
        <w:rPr>
          <w:rFonts w:cs="Times New Roman"/>
          <w:b/>
          <w:lang w:val="pl-PL"/>
        </w:rPr>
        <w:t xml:space="preserve">pkt. </w:t>
      </w:r>
      <w:r w:rsidR="00301332" w:rsidRPr="00E5296D">
        <w:rPr>
          <w:rFonts w:cs="Times New Roman"/>
          <w:b/>
          <w:lang w:val="pl-PL"/>
        </w:rPr>
        <w:t>1)</w:t>
      </w:r>
      <w:r w:rsidRPr="00E5296D">
        <w:rPr>
          <w:rFonts w:cs="Times New Roman"/>
          <w:b/>
          <w:lang w:val="pl-PL"/>
        </w:rPr>
        <w:t xml:space="preserve"> – </w:t>
      </w:r>
      <w:r w:rsidR="00301332" w:rsidRPr="00E5296D">
        <w:rPr>
          <w:rFonts w:cs="Times New Roman"/>
          <w:b/>
          <w:lang w:val="pl-PL"/>
        </w:rPr>
        <w:t>5)</w:t>
      </w:r>
      <w:r w:rsidR="00301332" w:rsidRPr="00E5296D">
        <w:rPr>
          <w:rFonts w:cs="Times New Roman"/>
          <w:lang w:val="pl-PL"/>
        </w:rPr>
        <w:t xml:space="preserve"> następuje w oparciu </w:t>
      </w:r>
      <w:r w:rsidR="00301332" w:rsidRPr="00E5296D">
        <w:rPr>
          <w:rFonts w:cs="Times New Roman"/>
          <w:lang w:val="pl-PL"/>
        </w:rPr>
        <w:br/>
        <w:t xml:space="preserve">o </w:t>
      </w:r>
      <w:r w:rsidRPr="00E5296D">
        <w:rPr>
          <w:rFonts w:cs="Times New Roman"/>
          <w:lang w:val="pl-PL"/>
        </w:rPr>
        <w:t xml:space="preserve">czynniki cenotwórcze przedstawione w </w:t>
      </w:r>
      <w:r w:rsidR="00301332" w:rsidRPr="00E5296D">
        <w:rPr>
          <w:rFonts w:cs="Times New Roman"/>
          <w:lang w:val="pl-PL"/>
        </w:rPr>
        <w:t xml:space="preserve"> szczegółowej kalkulacji sporządzonej przez Wykonawcę. </w:t>
      </w:r>
      <w:r w:rsidRPr="00E5296D">
        <w:rPr>
          <w:rFonts w:cs="Times New Roman"/>
          <w:lang w:val="pl-PL"/>
        </w:rPr>
        <w:t xml:space="preserve">W przypadku braku w kosztorysie ofertowym lub kalkulacji cen materiałów </w:t>
      </w:r>
      <w:r w:rsidRPr="00E5296D">
        <w:rPr>
          <w:rFonts w:cs="Times New Roman"/>
          <w:lang w:val="pl-PL"/>
        </w:rPr>
        <w:br/>
      </w:r>
      <w:r w:rsidRPr="00E5296D">
        <w:rPr>
          <w:rFonts w:cs="Times New Roman"/>
          <w:lang w:val="pl-PL"/>
        </w:rPr>
        <w:lastRenderedPageBreak/>
        <w:t xml:space="preserve">lub urządzeń przyjmuje się za prawidłowe średnie ceny z ostatniego opublikowanego cennika </w:t>
      </w:r>
      <w:proofErr w:type="spellStart"/>
      <w:r w:rsidRPr="00E5296D">
        <w:rPr>
          <w:rFonts w:cs="Times New Roman"/>
          <w:lang w:val="pl-PL"/>
        </w:rPr>
        <w:t>sekocenbud</w:t>
      </w:r>
      <w:proofErr w:type="spellEnd"/>
      <w:r w:rsidRPr="00E5296D">
        <w:rPr>
          <w:rFonts w:cs="Times New Roman"/>
          <w:lang w:val="pl-PL"/>
        </w:rPr>
        <w:t xml:space="preserve"> dla woj. realizacji przedmiotu zamówienia </w:t>
      </w:r>
      <w:r w:rsidRPr="00E5296D">
        <w:rPr>
          <w:rFonts w:cs="Times New Roman"/>
          <w:lang w:val="pl-PL"/>
        </w:rPr>
        <w:br/>
        <w:t>lub udokumentowaną najniższą cenę z trzech porównywalnych cen</w:t>
      </w:r>
      <w:r w:rsidR="00301332" w:rsidRPr="00E5296D">
        <w:rPr>
          <w:rFonts w:cs="Times New Roman"/>
          <w:lang w:val="pl-PL"/>
        </w:rPr>
        <w:t xml:space="preserve"> z hurtowni </w:t>
      </w:r>
      <w:r w:rsidR="00301332" w:rsidRPr="00E5296D">
        <w:rPr>
          <w:rFonts w:cs="Times New Roman"/>
          <w:lang w:val="pl-PL"/>
        </w:rPr>
        <w:br/>
        <w:t>z tymi materiałami.</w:t>
      </w:r>
    </w:p>
    <w:p w:rsidR="00301332" w:rsidRPr="00E5296D" w:rsidRDefault="00D96269" w:rsidP="00F23F2C">
      <w:pPr>
        <w:pStyle w:val="Akapitzlist"/>
        <w:numPr>
          <w:ilvl w:val="0"/>
          <w:numId w:val="36"/>
        </w:numPr>
        <w:spacing w:after="60"/>
        <w:jc w:val="both"/>
        <w:rPr>
          <w:rFonts w:cs="Times New Roman"/>
          <w:lang w:val="pl-PL"/>
        </w:rPr>
      </w:pPr>
      <w:r w:rsidRPr="00E5296D">
        <w:rPr>
          <w:rFonts w:cs="Times New Roman"/>
          <w:lang w:val="pl-PL"/>
        </w:rPr>
        <w:t xml:space="preserve">Zmiany wynagrodzenia wskazanego w umowie w przypadku zlecenia robót dodatkowych lub zamiennych lub wystąpienia okoliczności skutkujących zmianą wynagrodzenia na warunkach określonych w </w:t>
      </w:r>
      <w:r w:rsidRPr="00E5296D">
        <w:rPr>
          <w:rFonts w:cs="Times New Roman"/>
          <w:b/>
          <w:lang w:val="pl-PL"/>
        </w:rPr>
        <w:t>art. 455 ust. 2 ustawy PZP</w:t>
      </w:r>
      <w:r w:rsidRPr="00E5296D">
        <w:rPr>
          <w:rFonts w:cs="Times New Roman"/>
          <w:lang w:val="pl-PL"/>
        </w:rPr>
        <w:t>.</w:t>
      </w:r>
    </w:p>
    <w:p w:rsidR="00301332" w:rsidRPr="00E5296D" w:rsidRDefault="00301332" w:rsidP="00301332">
      <w:pPr>
        <w:pStyle w:val="Akapitzlist"/>
        <w:spacing w:after="60"/>
        <w:ind w:left="1146"/>
        <w:jc w:val="both"/>
        <w:rPr>
          <w:rFonts w:cs="Times New Roman"/>
          <w:lang w:val="pl-PL"/>
        </w:rPr>
      </w:pPr>
    </w:p>
    <w:p w:rsidR="00301332" w:rsidRPr="00E5296D" w:rsidRDefault="00D96269" w:rsidP="00F23F2C">
      <w:pPr>
        <w:pStyle w:val="Akapitzlist"/>
        <w:numPr>
          <w:ilvl w:val="0"/>
          <w:numId w:val="35"/>
        </w:numPr>
        <w:spacing w:after="60"/>
        <w:ind w:left="567"/>
        <w:jc w:val="both"/>
        <w:rPr>
          <w:rFonts w:cs="Times New Roman"/>
          <w:lang w:val="pl-PL"/>
        </w:rPr>
      </w:pPr>
      <w:r w:rsidRPr="00E5296D">
        <w:rPr>
          <w:rFonts w:cs="Times New Roman"/>
          <w:lang w:val="pl-PL"/>
        </w:rPr>
        <w:t>Zamawiającemu przysługuje prawo zmniejszenia wynagrodzenia w przypadku:</w:t>
      </w:r>
    </w:p>
    <w:p w:rsidR="00301332" w:rsidRPr="00E5296D" w:rsidRDefault="00D96269" w:rsidP="00F23F2C">
      <w:pPr>
        <w:pStyle w:val="Akapitzlist"/>
        <w:numPr>
          <w:ilvl w:val="0"/>
          <w:numId w:val="37"/>
        </w:numPr>
        <w:spacing w:after="60"/>
        <w:jc w:val="both"/>
        <w:rPr>
          <w:rFonts w:cs="Times New Roman"/>
          <w:lang w:val="pl-PL"/>
        </w:rPr>
      </w:pPr>
      <w:r w:rsidRPr="00E5296D">
        <w:rPr>
          <w:rFonts w:cs="Times New Roman"/>
          <w:lang w:val="pl-PL"/>
        </w:rPr>
        <w:t>Rezygnacji z części zakresu robót do wykonania (Zamawiający może jednostronnie zrezygnować z części robót)</w:t>
      </w:r>
    </w:p>
    <w:p w:rsidR="00301332" w:rsidRPr="00E5296D" w:rsidRDefault="00D96269" w:rsidP="00F23F2C">
      <w:pPr>
        <w:pStyle w:val="Akapitzlist"/>
        <w:numPr>
          <w:ilvl w:val="0"/>
          <w:numId w:val="37"/>
        </w:numPr>
        <w:spacing w:after="60"/>
        <w:jc w:val="both"/>
        <w:rPr>
          <w:rFonts w:cs="Times New Roman"/>
          <w:lang w:val="pl-PL"/>
        </w:rPr>
      </w:pPr>
      <w:r w:rsidRPr="00E5296D">
        <w:rPr>
          <w:rFonts w:cs="Times New Roman"/>
          <w:lang w:val="pl-PL"/>
        </w:rPr>
        <w:t xml:space="preserve">Braku konieczności wykonania robót wynikłych z błędów stwierdzonych w </w:t>
      </w:r>
      <w:r w:rsidRPr="00E5296D">
        <w:rPr>
          <w:lang w:val="pl-PL"/>
        </w:rPr>
        <w:t>PFU</w:t>
      </w:r>
    </w:p>
    <w:p w:rsidR="00301332" w:rsidRPr="00E5296D" w:rsidRDefault="00D96269" w:rsidP="00F23F2C">
      <w:pPr>
        <w:pStyle w:val="Akapitzlist"/>
        <w:numPr>
          <w:ilvl w:val="0"/>
          <w:numId w:val="37"/>
        </w:numPr>
        <w:spacing w:after="60"/>
        <w:jc w:val="both"/>
        <w:rPr>
          <w:rFonts w:cs="Times New Roman"/>
          <w:lang w:val="pl-PL"/>
        </w:rPr>
      </w:pPr>
      <w:r w:rsidRPr="00E5296D">
        <w:rPr>
          <w:rFonts w:cs="Times New Roman"/>
          <w:lang w:val="pl-PL"/>
        </w:rPr>
        <w:t xml:space="preserve">Modyfikacji przedmiotu zamówienia w związku z wystąpieniem robót dodatkowych </w:t>
      </w:r>
      <w:r w:rsidRPr="00E5296D">
        <w:rPr>
          <w:rFonts w:cs="Times New Roman"/>
          <w:lang w:val="pl-PL"/>
        </w:rPr>
        <w:br/>
        <w:t>lub powtarzających za roboty zaniechane</w:t>
      </w:r>
    </w:p>
    <w:p w:rsidR="00301332" w:rsidRPr="00E5296D" w:rsidRDefault="00D96269" w:rsidP="00F23F2C">
      <w:pPr>
        <w:pStyle w:val="Akapitzlist"/>
        <w:numPr>
          <w:ilvl w:val="0"/>
          <w:numId w:val="37"/>
        </w:numPr>
        <w:spacing w:after="60"/>
        <w:jc w:val="both"/>
        <w:rPr>
          <w:rFonts w:cs="Times New Roman"/>
          <w:lang w:val="pl-PL"/>
        </w:rPr>
      </w:pPr>
      <w:r w:rsidRPr="00E5296D">
        <w:rPr>
          <w:rFonts w:cs="Times New Roman"/>
          <w:lang w:val="pl-PL"/>
        </w:rPr>
        <w:t>Jeżeli wartość robót zamiennych będzie mniejsza od podstawowych.</w:t>
      </w:r>
    </w:p>
    <w:p w:rsidR="008408F0" w:rsidRPr="00E5296D" w:rsidRDefault="00D96269" w:rsidP="00F23F2C">
      <w:pPr>
        <w:pStyle w:val="Akapitzlist"/>
        <w:numPr>
          <w:ilvl w:val="0"/>
          <w:numId w:val="37"/>
        </w:numPr>
        <w:spacing w:after="60"/>
        <w:jc w:val="both"/>
        <w:rPr>
          <w:rFonts w:cs="Times New Roman"/>
          <w:lang w:val="pl-PL"/>
        </w:rPr>
      </w:pPr>
      <w:r w:rsidRPr="00E5296D">
        <w:rPr>
          <w:rFonts w:cs="Times New Roman"/>
          <w:lang w:val="pl-PL"/>
        </w:rPr>
        <w:t xml:space="preserve">Zmniejszenie wynagrodzenia, o którym mowa w </w:t>
      </w:r>
      <w:proofErr w:type="spellStart"/>
      <w:r w:rsidRPr="00E5296D">
        <w:rPr>
          <w:rFonts w:cs="Times New Roman"/>
          <w:b/>
          <w:lang w:val="pl-PL"/>
        </w:rPr>
        <w:t>pkt</w:t>
      </w:r>
      <w:proofErr w:type="spellEnd"/>
      <w:r w:rsidRPr="00E5296D">
        <w:rPr>
          <w:rFonts w:cs="Times New Roman"/>
          <w:b/>
          <w:lang w:val="pl-PL"/>
        </w:rPr>
        <w:t xml:space="preserve"> 2</w:t>
      </w:r>
      <w:r w:rsidR="00301332" w:rsidRPr="00E5296D">
        <w:rPr>
          <w:rFonts w:cs="Times New Roman"/>
          <w:b/>
          <w:lang w:val="pl-PL"/>
        </w:rPr>
        <w:t xml:space="preserve"> - 4</w:t>
      </w:r>
      <w:r w:rsidRPr="00E5296D">
        <w:rPr>
          <w:rFonts w:cs="Times New Roman"/>
          <w:b/>
          <w:lang w:val="pl-PL"/>
        </w:rPr>
        <w:t xml:space="preserve"> </w:t>
      </w:r>
      <w:r w:rsidRPr="00E5296D">
        <w:rPr>
          <w:rFonts w:cs="Times New Roman"/>
          <w:lang w:val="pl-PL"/>
        </w:rPr>
        <w:t xml:space="preserve">następuje w oparciu </w:t>
      </w:r>
      <w:r w:rsidRPr="00E5296D">
        <w:rPr>
          <w:rFonts w:cs="Times New Roman"/>
          <w:lang w:val="pl-PL"/>
        </w:rPr>
        <w:br/>
      </w:r>
      <w:r w:rsidR="00301332" w:rsidRPr="00E5296D">
        <w:rPr>
          <w:rFonts w:cs="Times New Roman"/>
          <w:lang w:val="pl-PL"/>
        </w:rPr>
        <w:t>o kalkulację zaoferowanej ceny.</w:t>
      </w:r>
    </w:p>
    <w:p w:rsidR="00282CD9" w:rsidRPr="00E5296D" w:rsidRDefault="00282CD9" w:rsidP="00282CD9">
      <w:pPr>
        <w:pStyle w:val="Akapitzlist"/>
        <w:spacing w:after="60"/>
        <w:ind w:left="1287"/>
        <w:jc w:val="both"/>
        <w:rPr>
          <w:rFonts w:cs="Times New Roman"/>
          <w:lang w:val="pl-PL"/>
        </w:rPr>
      </w:pPr>
    </w:p>
    <w:p w:rsidR="00282CD9" w:rsidRPr="00E5296D" w:rsidRDefault="00282CD9" w:rsidP="00F23F2C">
      <w:pPr>
        <w:pStyle w:val="Akapitzlist"/>
        <w:numPr>
          <w:ilvl w:val="0"/>
          <w:numId w:val="57"/>
        </w:numPr>
        <w:spacing w:after="60"/>
        <w:ind w:left="567"/>
        <w:jc w:val="both"/>
        <w:rPr>
          <w:rFonts w:cs="Times New Roman"/>
          <w:lang w:val="pl-PL"/>
        </w:rPr>
      </w:pPr>
      <w:r w:rsidRPr="00E5296D">
        <w:rPr>
          <w:rFonts w:cs="Times New Roman"/>
          <w:lang w:val="pl-PL"/>
        </w:rPr>
        <w:t>Zmiana terminu związanego z wykonaniem umowy, która uprawnia do zmiany Harmonogramu Rzeczowo-Finansowego, który wymaga akceptacji Zamawiającego nastąpi w następujących okolicznościach:</w:t>
      </w:r>
    </w:p>
    <w:p w:rsidR="008408F0" w:rsidRPr="00E5296D" w:rsidRDefault="008408F0" w:rsidP="00F23F2C">
      <w:pPr>
        <w:pStyle w:val="Akapitzlist"/>
        <w:numPr>
          <w:ilvl w:val="0"/>
          <w:numId w:val="58"/>
        </w:numPr>
        <w:spacing w:after="60"/>
        <w:ind w:left="1276"/>
        <w:jc w:val="both"/>
        <w:rPr>
          <w:rStyle w:val="Pogrubienie"/>
          <w:rFonts w:cs="Times New Roman"/>
          <w:bCs w:val="0"/>
          <w:lang w:val="pl-PL"/>
        </w:rPr>
      </w:pPr>
      <w:r w:rsidRPr="00E5296D">
        <w:rPr>
          <w:rStyle w:val="Pogrubienie"/>
          <w:rFonts w:cs="Times New Roman"/>
          <w:b w:val="0"/>
          <w:lang w:val="pl-PL"/>
        </w:rPr>
        <w:t xml:space="preserve">z powodu wystąpienia niekorzystnych warunków atmosferycznych uniemożliwiających prowadzenie robót budowlanych zgodnie z technologią ich wykonania, zasadami wiedzy technicznej, wymaganiami producentów materiałów lub urządzeń, postanowieniami </w:t>
      </w:r>
      <w:r w:rsidRPr="00E5296D">
        <w:rPr>
          <w:lang w:val="pl-PL"/>
        </w:rPr>
        <w:t>PFU albo przepisami powszechnie obowiązującymi, w szczególności takich jak:</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t>długotrwałe lub intensywne opady deszczu powodujące zalanie terenu robót, rozmiękczenie podłoża, brak możliwości wykonywania robót ziemnych, montażowych, instalacyjnych, wykończeniowych albo transportu materiałów,</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t>opady śniegu powodujące brak możliwości prowadzenia robót zewnętrznych, transportu, rozładunku, montażu lub zabezpieczenia materiałów,</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t>oblodzenie, gołoledź, szadź lub marznące opady powodujące zagrożenie bezpieczeństwa ludzi, sprzętu lub mienia,</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t>długotrwałe utrzymywanie się ujemnych temperatur uniemożliwiających wykonywanie robót mokrych, robót wykończeniowych, montażowych, instalacyjnych, posadzkarskich, tynkarskich, malarskich, glazurniczych, betonowych, zaprawowych albo innych robót wymagających dodatnich temperatur technologicznych,</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t>długotrwałe utrzymywanie się bardzo wysokich temperatur powodujących brak możliwości prowadzenia robót zgodnie z reżimem technologicznym materiałów, konieczność czasowego wstrzymania prac z uwagi na bezpieczeństwo pracowników albo ryzyko uszkodzenia materiałów,</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t xml:space="preserve">silny wiatr, wichura, huragan, podmuchy uniemożliwiające bezpieczne prowadzenie robót montażowych, transportowych, rozładunkowych, dachowych, </w:t>
      </w:r>
      <w:proofErr w:type="spellStart"/>
      <w:r w:rsidRPr="00E5296D">
        <w:rPr>
          <w:rFonts w:cs="Times New Roman"/>
          <w:lang w:val="pl-PL"/>
        </w:rPr>
        <w:t>rusztowaniowych</w:t>
      </w:r>
      <w:proofErr w:type="spellEnd"/>
      <w:r w:rsidRPr="00E5296D">
        <w:rPr>
          <w:rFonts w:cs="Times New Roman"/>
          <w:lang w:val="pl-PL"/>
        </w:rPr>
        <w:t>, elewacyjnych albo robót z użyciem urządzeń dźwigowych,</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t>burze, wyładowania atmosferyczne, gradobicie lub inne gwałtowne zjawiska pogodowe uniemożliwiające bezpieczne prowadzenie robót,</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lastRenderedPageBreak/>
        <w:t>mgły, zadymienie lub inne zjawiska ograniczające widoczność w stopniu uniemożliwiającym bezpieczne wykonywanie robót albo transport,</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t>podtopienia, zalania lub nawodnienie terenu robót spowodowane warunkami pogodowymi,</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t>odwilż, przemarzanie, nadmierne zawilgocenie przegród, podłoży lub konstrukcji, powodujące brak możliwości wykonywania robót zgodnie z technologią,</w:t>
      </w:r>
    </w:p>
    <w:p w:rsidR="008408F0" w:rsidRPr="00E5296D" w:rsidRDefault="008408F0" w:rsidP="00F23F2C">
      <w:pPr>
        <w:pStyle w:val="Akapitzlist"/>
        <w:numPr>
          <w:ilvl w:val="0"/>
          <w:numId w:val="55"/>
        </w:numPr>
        <w:spacing w:after="60"/>
        <w:jc w:val="both"/>
        <w:rPr>
          <w:rFonts w:cs="Times New Roman"/>
          <w:b/>
          <w:lang w:val="pl-PL"/>
        </w:rPr>
      </w:pPr>
      <w:r w:rsidRPr="00E5296D">
        <w:rPr>
          <w:rFonts w:cs="Times New Roman"/>
          <w:lang w:val="pl-PL"/>
        </w:rPr>
        <w:t>inne ponadprzeciętne, nietypowe dla danego okresu lub miejsca zjawiska pogodowe, które obiektywnie uniemożliwiają wykonywanie robót budowlanych zgodnie z wymaganiami technicznymi, jakościowymi lub zasadami bezpieczeństwa.</w:t>
      </w:r>
    </w:p>
    <w:p w:rsidR="008408F0" w:rsidRPr="00E5296D" w:rsidRDefault="00E43E9E" w:rsidP="00F23F2C">
      <w:pPr>
        <w:pStyle w:val="Akapitzlist"/>
        <w:numPr>
          <w:ilvl w:val="0"/>
          <w:numId w:val="59"/>
        </w:numPr>
        <w:spacing w:after="60"/>
        <w:ind w:left="1134"/>
        <w:jc w:val="both"/>
        <w:rPr>
          <w:rStyle w:val="Pogrubienie"/>
          <w:rFonts w:cs="Times New Roman"/>
          <w:bCs w:val="0"/>
          <w:lang w:val="pl-PL"/>
        </w:rPr>
      </w:pPr>
      <w:r w:rsidRPr="00E5296D">
        <w:rPr>
          <w:rStyle w:val="Pogrubienie"/>
          <w:rFonts w:cs="Times New Roman"/>
          <w:b w:val="0"/>
          <w:lang w:val="pl-PL"/>
        </w:rPr>
        <w:t>Z</w:t>
      </w:r>
      <w:r w:rsidR="008408F0" w:rsidRPr="00E5296D">
        <w:rPr>
          <w:rStyle w:val="Pogrubienie"/>
          <w:rFonts w:cs="Times New Roman"/>
          <w:b w:val="0"/>
          <w:lang w:val="pl-PL"/>
        </w:rPr>
        <w:t xml:space="preserve"> powodu działania siły wyższej, przez którą rozumie się zdarzenie zewnętrzne, nadzwyczajne, niemożliwe do przewidzenia przy zachowaniu należytej staranności oraz niemożliwe do zapobieżenia, mające bezpośredni wpływ na terminowość wykonania robót, w szczególności takie jak:</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powódź, podtopienie, zalanie terenu robót lub obiektu,</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huragan, wichura, trąba powietrzna, nawałnica, gradobicie,</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intensywne i długotrwałe opady śniegu, zamieć śnieżna, zawieja śnieżna, gołoledź o skali uniemożliwiającej prowadzenie robót,</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pożar, eksplozja, uderzenie pioruna, katastrofa budowlana lub awaria o charakterze nadzwyczajnym,</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osunięcie ziemi, zapadlisko, ruchy masowe gruntu, trzęsienie ziemi lub inne zjawiska geologiczne albo naturalne o charakterze klęski,</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epidemia, pandemia, stan zagrożenia epidemicznego, wprowadzenie ograniczeń sanitarnych lub administracyjnych wpływających bezpośrednio na możliwość prowadzenia robót, dostaw, transportu lub obecności pracowników na budowie,</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działania wojenne, mobilizacja, stan wojenny, stan wyjątkowy, akty terroru, sabotaż, zamieszki, rozruchy, blokady o charakterze powszechnym,</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strajki generalne, strajki branżowe, protesty, blokady transportowe lub komunikacyjne o charakterze ponadzakładowym, niezależne od Wykonawcy,</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nagłe przerwanie łańcuchów dostaw, wstrzymanie produkcji materiałów, urządzeń lub elementów wyposażenia niezbędnych do realizacji przedmiotu umowy, o ile nastąpiło z przyczyn niezależnych od Wykonawcy i nie mogło zostać przewidziane na etapie składania oferty,</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decyzje właściwych organów administracji publicznej, służb, inspekcji lub gestorów sieci, skutkujące zakazem prowadzenia robót, ograniczeniem dostępu do terenu budowy, wstrzymaniem dostaw mediów albo obowiązkiem czasowego wstrzymania prac, o ile nie wynikają z przyczyn leżących po stronie Wykonawcy,</w:t>
      </w:r>
    </w:p>
    <w:p w:rsidR="008408F0" w:rsidRPr="00E5296D" w:rsidRDefault="008408F0" w:rsidP="00F23F2C">
      <w:pPr>
        <w:pStyle w:val="Akapitzlist"/>
        <w:numPr>
          <w:ilvl w:val="0"/>
          <w:numId w:val="56"/>
        </w:numPr>
        <w:spacing w:after="60"/>
        <w:jc w:val="both"/>
        <w:rPr>
          <w:rFonts w:cs="Times New Roman"/>
          <w:b/>
          <w:lang w:val="pl-PL"/>
        </w:rPr>
      </w:pPr>
      <w:r w:rsidRPr="00E5296D">
        <w:rPr>
          <w:rFonts w:cs="Times New Roman"/>
          <w:lang w:val="pl-PL"/>
        </w:rPr>
        <w:t>inne zdarzenia o charakterze nadzwyczajnym, zewnętrznym i niezależnym od Stron, których nie można było przewidzieć ani im zapobiec, a które uniemożliwiają lub w sposób istotny ograniczają termin</w:t>
      </w:r>
      <w:r w:rsidR="00E43E9E" w:rsidRPr="00E5296D">
        <w:rPr>
          <w:rFonts w:cs="Times New Roman"/>
          <w:lang w:val="pl-PL"/>
        </w:rPr>
        <w:t>ową realizację przedmiotu umowy.</w:t>
      </w:r>
    </w:p>
    <w:p w:rsidR="00301332" w:rsidRPr="00E5296D" w:rsidRDefault="00E43E9E" w:rsidP="00F23F2C">
      <w:pPr>
        <w:pStyle w:val="Akapitzlist"/>
        <w:numPr>
          <w:ilvl w:val="0"/>
          <w:numId w:val="60"/>
        </w:numPr>
        <w:spacing w:after="60"/>
        <w:ind w:left="1134"/>
        <w:rPr>
          <w:rFonts w:cs="Times New Roman"/>
          <w:lang w:val="pl-PL"/>
        </w:rPr>
      </w:pPr>
      <w:r w:rsidRPr="00E5296D">
        <w:rPr>
          <w:rFonts w:cs="Times New Roman"/>
          <w:lang w:val="pl-PL"/>
        </w:rPr>
        <w:t xml:space="preserve">Konieczność usunięcia błędów lub wprowadzenie zmian w </w:t>
      </w:r>
      <w:r w:rsidRPr="00E5296D">
        <w:rPr>
          <w:lang w:val="pl-PL"/>
        </w:rPr>
        <w:t>PFU o czas niezbędny do ich usunięcia,</w:t>
      </w:r>
    </w:p>
    <w:p w:rsidR="00301332" w:rsidRPr="00E5296D" w:rsidRDefault="00D96269" w:rsidP="00F23F2C">
      <w:pPr>
        <w:pStyle w:val="Akapitzlist"/>
        <w:numPr>
          <w:ilvl w:val="0"/>
          <w:numId w:val="60"/>
        </w:numPr>
        <w:spacing w:after="60"/>
        <w:ind w:left="1134"/>
        <w:rPr>
          <w:rFonts w:cs="Times New Roman"/>
          <w:lang w:val="pl-PL"/>
        </w:rPr>
      </w:pPr>
      <w:r w:rsidRPr="00E5296D">
        <w:rPr>
          <w:rFonts w:cs="Times New Roman"/>
          <w:lang w:val="pl-PL"/>
        </w:rPr>
        <w:t>przestojów i opóźnień zawinionych przez Zamawiającego,</w:t>
      </w:r>
    </w:p>
    <w:p w:rsidR="00301332" w:rsidRPr="00E5296D" w:rsidRDefault="00D96269" w:rsidP="00F23F2C">
      <w:pPr>
        <w:pStyle w:val="Akapitzlist"/>
        <w:numPr>
          <w:ilvl w:val="0"/>
          <w:numId w:val="60"/>
        </w:numPr>
        <w:spacing w:after="60"/>
        <w:ind w:left="1134"/>
        <w:rPr>
          <w:rFonts w:cs="Times New Roman"/>
          <w:lang w:val="pl-PL"/>
        </w:rPr>
      </w:pPr>
      <w:r w:rsidRPr="00E5296D">
        <w:rPr>
          <w:rFonts w:cs="Times New Roman"/>
          <w:lang w:val="pl-PL"/>
        </w:rPr>
        <w:t>wystąpienia okoliczności, których strony umowy nie były w stanie przewidzieć, pomimo zachowania należytej staranności,</w:t>
      </w:r>
    </w:p>
    <w:p w:rsidR="00301332" w:rsidRPr="00E5296D" w:rsidRDefault="00D96269" w:rsidP="00F23F2C">
      <w:pPr>
        <w:pStyle w:val="Akapitzlist"/>
        <w:numPr>
          <w:ilvl w:val="0"/>
          <w:numId w:val="60"/>
        </w:numPr>
        <w:spacing w:after="60"/>
        <w:ind w:left="1134"/>
        <w:rPr>
          <w:rFonts w:cs="Times New Roman"/>
          <w:lang w:val="pl-PL"/>
        </w:rPr>
      </w:pPr>
      <w:r w:rsidRPr="00E5296D">
        <w:rPr>
          <w:rFonts w:cs="Times New Roman"/>
          <w:lang w:val="pl-PL"/>
        </w:rPr>
        <w:t>wykopalisk archeologicznych lub niewypałów uniemożliwiających wykonanie dalszych robót</w:t>
      </w:r>
    </w:p>
    <w:p w:rsidR="00301332" w:rsidRPr="00E5296D" w:rsidRDefault="00D96269" w:rsidP="00F23F2C">
      <w:pPr>
        <w:pStyle w:val="Akapitzlist"/>
        <w:numPr>
          <w:ilvl w:val="0"/>
          <w:numId w:val="60"/>
        </w:numPr>
        <w:spacing w:after="60"/>
        <w:ind w:left="1134"/>
        <w:rPr>
          <w:rFonts w:cs="Times New Roman"/>
          <w:lang w:val="pl-PL"/>
        </w:rPr>
      </w:pPr>
      <w:r w:rsidRPr="00E5296D">
        <w:rPr>
          <w:rFonts w:cs="Times New Roman"/>
          <w:lang w:val="pl-PL"/>
        </w:rPr>
        <w:lastRenderedPageBreak/>
        <w:t>wydłużenie o czas powstały w wyniku nie zawarcia umowy w pierwotnym terminie związania ofertą o czas pierwotnie zakładany do wykonania przedmiotu zamówienia,</w:t>
      </w:r>
    </w:p>
    <w:p w:rsidR="00301332" w:rsidRPr="00E5296D" w:rsidRDefault="00D96269" w:rsidP="00F23F2C">
      <w:pPr>
        <w:pStyle w:val="Akapitzlist"/>
        <w:numPr>
          <w:ilvl w:val="0"/>
          <w:numId w:val="60"/>
        </w:numPr>
        <w:spacing w:after="60"/>
        <w:ind w:left="1134"/>
        <w:rPr>
          <w:rFonts w:cs="Times New Roman"/>
          <w:lang w:val="pl-PL"/>
        </w:rPr>
      </w:pPr>
      <w:r w:rsidRPr="00E5296D">
        <w:rPr>
          <w:rFonts w:cs="Times New Roman"/>
          <w:lang w:val="pl-PL"/>
        </w:rPr>
        <w:t>czas niezbędny na wykonanie robót zamiennych lub dodatkowych,</w:t>
      </w:r>
    </w:p>
    <w:p w:rsidR="00301332" w:rsidRPr="00E5296D" w:rsidRDefault="00D96269" w:rsidP="00F23F2C">
      <w:pPr>
        <w:pStyle w:val="Akapitzlist"/>
        <w:numPr>
          <w:ilvl w:val="0"/>
          <w:numId w:val="60"/>
        </w:numPr>
        <w:spacing w:after="60"/>
        <w:ind w:left="1134" w:hanging="283"/>
        <w:rPr>
          <w:rFonts w:cs="Times New Roman"/>
          <w:lang w:val="pl-PL"/>
        </w:rPr>
      </w:pPr>
      <w:r w:rsidRPr="00E5296D">
        <w:rPr>
          <w:rFonts w:cs="Times New Roman"/>
          <w:lang w:val="pl-PL"/>
        </w:rPr>
        <w:t>zmiany będące następstwem działania organów administracji, w szczególności:</w:t>
      </w:r>
    </w:p>
    <w:p w:rsidR="00301332" w:rsidRPr="00E5296D" w:rsidRDefault="00D96269" w:rsidP="00F23F2C">
      <w:pPr>
        <w:pStyle w:val="Akapitzlist"/>
        <w:numPr>
          <w:ilvl w:val="0"/>
          <w:numId w:val="38"/>
        </w:numPr>
        <w:spacing w:after="60"/>
        <w:rPr>
          <w:rFonts w:cs="Times New Roman"/>
          <w:lang w:val="pl-PL"/>
        </w:rPr>
      </w:pPr>
      <w:r w:rsidRPr="00E5296D">
        <w:rPr>
          <w:rFonts w:cs="Times New Roman"/>
          <w:lang w:val="pl-PL"/>
        </w:rPr>
        <w:t>przekroczenia zakreślonych przez prawo terminów wydawania przez organy administracji decyzji, zezwoleń itp.</w:t>
      </w:r>
    </w:p>
    <w:p w:rsidR="00D96269" w:rsidRPr="00E5296D" w:rsidRDefault="00D96269" w:rsidP="00F23F2C">
      <w:pPr>
        <w:pStyle w:val="Akapitzlist"/>
        <w:numPr>
          <w:ilvl w:val="0"/>
          <w:numId w:val="38"/>
        </w:numPr>
        <w:spacing w:after="60"/>
        <w:rPr>
          <w:rFonts w:cs="Times New Roman"/>
          <w:lang w:val="pl-PL"/>
        </w:rPr>
      </w:pPr>
      <w:r w:rsidRPr="00E5296D">
        <w:rPr>
          <w:rFonts w:cs="Times New Roman"/>
          <w:lang w:val="pl-PL"/>
        </w:rPr>
        <w:t xml:space="preserve">odmowa wydania przez organ administracji wymaganych decyzji, zezwoleń, uzgodnień na skutek błędów w </w:t>
      </w:r>
      <w:r w:rsidRPr="00E5296D">
        <w:rPr>
          <w:lang w:val="pl-PL"/>
        </w:rPr>
        <w:t>PFU.</w:t>
      </w:r>
    </w:p>
    <w:p w:rsidR="00301332" w:rsidRPr="00E5296D" w:rsidRDefault="00E43E9E" w:rsidP="00F23F2C">
      <w:pPr>
        <w:pStyle w:val="Akapitzlist"/>
        <w:numPr>
          <w:ilvl w:val="0"/>
          <w:numId w:val="60"/>
        </w:numPr>
        <w:tabs>
          <w:tab w:val="left" w:pos="851"/>
        </w:tabs>
        <w:spacing w:after="0" w:line="240" w:lineRule="auto"/>
        <w:ind w:left="1134" w:hanging="425"/>
        <w:jc w:val="both"/>
        <w:rPr>
          <w:rFonts w:cs="Times New Roman"/>
          <w:lang w:val="pl-PL"/>
        </w:rPr>
      </w:pPr>
      <w:r w:rsidRPr="00E5296D">
        <w:rPr>
          <w:rFonts w:cs="Times New Roman"/>
          <w:lang w:val="pl-PL"/>
        </w:rPr>
        <w:t>S</w:t>
      </w:r>
      <w:r w:rsidR="00D96269" w:rsidRPr="00E5296D">
        <w:rPr>
          <w:rFonts w:cs="Times New Roman"/>
          <w:lang w:val="pl-PL"/>
        </w:rPr>
        <w:t>krócenie terminu realizacji zakresów częściowych oraz terminu końcowego,</w:t>
      </w:r>
    </w:p>
    <w:p w:rsidR="00301332" w:rsidRPr="00E5296D" w:rsidRDefault="00D96269" w:rsidP="00F23F2C">
      <w:pPr>
        <w:pStyle w:val="Akapitzlist"/>
        <w:numPr>
          <w:ilvl w:val="0"/>
          <w:numId w:val="60"/>
        </w:numPr>
        <w:tabs>
          <w:tab w:val="left" w:pos="851"/>
        </w:tabs>
        <w:spacing w:after="0" w:line="240" w:lineRule="auto"/>
        <w:ind w:left="1134" w:hanging="425"/>
        <w:jc w:val="both"/>
        <w:rPr>
          <w:rFonts w:cs="Times New Roman"/>
          <w:lang w:val="pl-PL"/>
        </w:rPr>
      </w:pPr>
      <w:r w:rsidRPr="00E5296D">
        <w:rPr>
          <w:rFonts w:cs="Times New Roman"/>
          <w:lang w:val="pl-PL"/>
        </w:rPr>
        <w:t>zmiana terminów cząstkowych bez zmiany terminu końcowego jest dopuszczalna w okolicznościach niespowodowanych działalnością Wykonawcy,</w:t>
      </w:r>
    </w:p>
    <w:p w:rsidR="00301332" w:rsidRPr="00E5296D" w:rsidRDefault="00D96269" w:rsidP="00F23F2C">
      <w:pPr>
        <w:pStyle w:val="Akapitzlist"/>
        <w:numPr>
          <w:ilvl w:val="0"/>
          <w:numId w:val="60"/>
        </w:numPr>
        <w:tabs>
          <w:tab w:val="left" w:pos="851"/>
        </w:tabs>
        <w:spacing w:after="0" w:line="240" w:lineRule="auto"/>
        <w:ind w:left="1134" w:hanging="425"/>
        <w:jc w:val="both"/>
        <w:rPr>
          <w:rFonts w:cs="Times New Roman"/>
          <w:lang w:val="pl-PL"/>
        </w:rPr>
      </w:pPr>
      <w:r w:rsidRPr="00E5296D">
        <w:rPr>
          <w:rFonts w:cs="Times New Roman"/>
          <w:lang w:val="pl-PL"/>
        </w:rPr>
        <w:t>wydłużenie terminu związanego z wydłużeniem terminu odbioru końcowego ponad termin wskazany w umowie w tym wydłużenie terminu na usunięcia wad i usterek podczas odbioru końcowego.</w:t>
      </w:r>
    </w:p>
    <w:p w:rsidR="00301332" w:rsidRPr="00E5296D" w:rsidRDefault="00D96269" w:rsidP="00F23F2C">
      <w:pPr>
        <w:pStyle w:val="Akapitzlist"/>
        <w:numPr>
          <w:ilvl w:val="0"/>
          <w:numId w:val="60"/>
        </w:numPr>
        <w:tabs>
          <w:tab w:val="left" w:pos="851"/>
        </w:tabs>
        <w:spacing w:after="0" w:line="240" w:lineRule="auto"/>
        <w:ind w:left="1134" w:hanging="425"/>
        <w:jc w:val="both"/>
        <w:rPr>
          <w:rFonts w:cs="Times New Roman"/>
          <w:lang w:val="pl-PL"/>
        </w:rPr>
      </w:pPr>
      <w:r w:rsidRPr="00E5296D">
        <w:rPr>
          <w:rFonts w:cs="Times New Roman"/>
          <w:lang w:val="pl-PL"/>
        </w:rPr>
        <w:t xml:space="preserve">wydłużenie terminu realizacji przedmiotu zamówienia z uwagi na wstrzymanie dostaw uniemożliwiających wykonanie zamówienia w pierwotnym terminie </w:t>
      </w:r>
      <w:r w:rsidRPr="00E5296D">
        <w:rPr>
          <w:rFonts w:cs="Times New Roman"/>
          <w:lang w:val="pl-PL"/>
        </w:rPr>
        <w:br/>
        <w:t>z przyczyn niezawinionych przez Wykonawcę.</w:t>
      </w:r>
    </w:p>
    <w:p w:rsidR="00301332" w:rsidRPr="00E5296D" w:rsidRDefault="00D96269" w:rsidP="00F23F2C">
      <w:pPr>
        <w:pStyle w:val="Akapitzlist"/>
        <w:numPr>
          <w:ilvl w:val="0"/>
          <w:numId w:val="60"/>
        </w:numPr>
        <w:tabs>
          <w:tab w:val="left" w:pos="851"/>
        </w:tabs>
        <w:spacing w:after="0" w:line="240" w:lineRule="auto"/>
        <w:ind w:left="1134"/>
        <w:jc w:val="both"/>
        <w:rPr>
          <w:rFonts w:cs="Times New Roman"/>
          <w:lang w:val="pl-PL"/>
        </w:rPr>
      </w:pPr>
      <w:r w:rsidRPr="00E5296D">
        <w:rPr>
          <w:rFonts w:cs="Times New Roman"/>
          <w:lang w:val="pl-PL"/>
        </w:rPr>
        <w:t>wydłużenie  terminu o czas wykraczający ponad terminy ustawowe wynikające z przepisów przy wydawaniu decyzj</w:t>
      </w:r>
      <w:r w:rsidR="00A8331F" w:rsidRPr="00E5296D">
        <w:rPr>
          <w:rFonts w:cs="Times New Roman"/>
          <w:lang w:val="pl-PL"/>
        </w:rPr>
        <w:t xml:space="preserve">i administracyjnych lub zwłoka </w:t>
      </w:r>
      <w:r w:rsidRPr="00E5296D">
        <w:rPr>
          <w:rFonts w:cs="Times New Roman"/>
          <w:lang w:val="pl-PL"/>
        </w:rPr>
        <w:t>w wydawaniu innych dokumentów związanych z opracowaniem przedmiotu zamówienia przez jednostki państwowe.</w:t>
      </w:r>
    </w:p>
    <w:p w:rsidR="00301332" w:rsidRPr="00E5296D" w:rsidRDefault="008408F0" w:rsidP="00F23F2C">
      <w:pPr>
        <w:pStyle w:val="NormalnyWeb"/>
        <w:numPr>
          <w:ilvl w:val="0"/>
          <w:numId w:val="60"/>
        </w:numPr>
        <w:ind w:left="1134"/>
        <w:jc w:val="both"/>
        <w:rPr>
          <w:b/>
          <w:sz w:val="22"/>
          <w:szCs w:val="22"/>
        </w:rPr>
      </w:pPr>
      <w:r w:rsidRPr="00E5296D">
        <w:rPr>
          <w:rStyle w:val="Pogrubienie"/>
          <w:b w:val="0"/>
          <w:sz w:val="22"/>
          <w:szCs w:val="22"/>
        </w:rPr>
        <w:t>Przedłużenie terminu może nastąpić wyłącznie o okres rzeczywistego wpływu danej przeszkody na możliwość prowadzenia robót oraz o czas konieczny do przywrócenia możliwości ich dalszej realizacji. Wykonawca zobowiązany jest wykazać związek przyczynowy pomiędzy daną okolicznością a brakiem możliwości terminowego wykonania robót.</w:t>
      </w:r>
    </w:p>
    <w:p w:rsidR="00301332" w:rsidRPr="00E5296D" w:rsidRDefault="00D96269" w:rsidP="00F23F2C">
      <w:pPr>
        <w:pStyle w:val="Akapitzlist"/>
        <w:numPr>
          <w:ilvl w:val="0"/>
          <w:numId w:val="39"/>
        </w:numPr>
        <w:tabs>
          <w:tab w:val="left" w:pos="851"/>
        </w:tabs>
        <w:spacing w:after="0" w:line="240" w:lineRule="auto"/>
        <w:ind w:left="426"/>
        <w:jc w:val="both"/>
        <w:rPr>
          <w:rFonts w:cs="Times New Roman"/>
          <w:lang w:val="pl-PL"/>
        </w:rPr>
      </w:pPr>
      <w:r w:rsidRPr="00E5296D">
        <w:rPr>
          <w:rFonts w:cs="Times New Roman"/>
          <w:bCs/>
          <w:lang w:val="pl-PL"/>
        </w:rPr>
        <w:t>Dopuszcza się wprowadzenie zmiany materiałów i urządzeń przedstawionych w ofercie pod warunkiem, że:</w:t>
      </w:r>
    </w:p>
    <w:p w:rsidR="00301332" w:rsidRPr="00E5296D" w:rsidRDefault="00D96269" w:rsidP="00F23F2C">
      <w:pPr>
        <w:pStyle w:val="Akapitzlist"/>
        <w:numPr>
          <w:ilvl w:val="0"/>
          <w:numId w:val="40"/>
        </w:numPr>
        <w:tabs>
          <w:tab w:val="left" w:pos="851"/>
        </w:tabs>
        <w:spacing w:after="0" w:line="240" w:lineRule="auto"/>
        <w:jc w:val="both"/>
        <w:rPr>
          <w:rFonts w:cs="Times New Roman"/>
          <w:lang w:val="pl-PL"/>
        </w:rPr>
      </w:pPr>
      <w:r w:rsidRPr="00E5296D">
        <w:rPr>
          <w:rFonts w:cs="Times New Roman"/>
          <w:bCs/>
          <w:lang w:val="pl-PL"/>
        </w:rPr>
        <w:t>spowodują obniżenie kosztów ponoszonych przez Zamawiającego na eksploatację i konserwację wykonanego przedmiotu umowy;</w:t>
      </w:r>
    </w:p>
    <w:p w:rsidR="00301332" w:rsidRPr="00E5296D" w:rsidRDefault="00D96269" w:rsidP="00F23F2C">
      <w:pPr>
        <w:pStyle w:val="Akapitzlist"/>
        <w:numPr>
          <w:ilvl w:val="0"/>
          <w:numId w:val="40"/>
        </w:numPr>
        <w:tabs>
          <w:tab w:val="left" w:pos="851"/>
        </w:tabs>
        <w:spacing w:after="0" w:line="240" w:lineRule="auto"/>
        <w:jc w:val="both"/>
        <w:rPr>
          <w:rFonts w:cs="Times New Roman"/>
          <w:lang w:val="pl-PL"/>
        </w:rPr>
      </w:pPr>
      <w:r w:rsidRPr="00E5296D">
        <w:rPr>
          <w:rFonts w:cs="Times New Roman"/>
          <w:bCs/>
          <w:lang w:val="pl-PL"/>
        </w:rPr>
        <w:t>wynikają z aktualizacji rozwiązań z uwagi na postęp technologiczny lub zmiany obowiązujących przepisów (następca zmienianego materiału lub urządzenia);</w:t>
      </w:r>
    </w:p>
    <w:p w:rsidR="00301332" w:rsidRPr="00E5296D" w:rsidRDefault="00D96269" w:rsidP="00F23F2C">
      <w:pPr>
        <w:pStyle w:val="Akapitzlist"/>
        <w:numPr>
          <w:ilvl w:val="0"/>
          <w:numId w:val="40"/>
        </w:numPr>
        <w:tabs>
          <w:tab w:val="left" w:pos="851"/>
        </w:tabs>
        <w:spacing w:after="0" w:line="240" w:lineRule="auto"/>
        <w:jc w:val="both"/>
        <w:rPr>
          <w:rFonts w:cs="Times New Roman"/>
          <w:lang w:val="pl-PL"/>
        </w:rPr>
      </w:pPr>
      <w:r w:rsidRPr="00E5296D">
        <w:rPr>
          <w:rFonts w:cs="Times New Roman"/>
          <w:bCs/>
          <w:lang w:val="pl-PL"/>
        </w:rPr>
        <w:t xml:space="preserve">zmiana materiałów lub urządzeń o parametrach tożsamych lub lepszych </w:t>
      </w:r>
      <w:r w:rsidRPr="00E5296D">
        <w:rPr>
          <w:rFonts w:cs="Times New Roman"/>
          <w:bCs/>
          <w:lang w:val="pl-PL"/>
        </w:rPr>
        <w:br/>
        <w:t>od przyjętych w ofercie w przypadku wycofania lub niedostępność na rynku materiału lub urządzenia oferowanego;</w:t>
      </w:r>
    </w:p>
    <w:p w:rsidR="00AD6C3F" w:rsidRPr="00E5296D" w:rsidRDefault="00D96269" w:rsidP="00F23F2C">
      <w:pPr>
        <w:pStyle w:val="Akapitzlist"/>
        <w:numPr>
          <w:ilvl w:val="0"/>
          <w:numId w:val="40"/>
        </w:numPr>
        <w:tabs>
          <w:tab w:val="left" w:pos="851"/>
        </w:tabs>
        <w:spacing w:after="0" w:line="240" w:lineRule="auto"/>
        <w:jc w:val="both"/>
        <w:rPr>
          <w:rFonts w:cs="Times New Roman"/>
          <w:lang w:val="pl-PL"/>
        </w:rPr>
      </w:pPr>
      <w:r w:rsidRPr="00E5296D">
        <w:rPr>
          <w:rFonts w:cs="Times New Roman"/>
          <w:bCs/>
          <w:lang w:val="pl-PL"/>
        </w:rPr>
        <w:t xml:space="preserve">zmiana materiałów lub urządzeń o parametrach tożsamych lub lepszych </w:t>
      </w:r>
      <w:r w:rsidRPr="00E5296D">
        <w:rPr>
          <w:rFonts w:cs="Times New Roman"/>
          <w:bCs/>
          <w:lang w:val="pl-PL"/>
        </w:rPr>
        <w:br/>
        <w:t>od przyjętych w ofercie po uzyskaniu pisemnej zgody Zamawiającego, pod warunkiem, iż niniejsza zmiana nie powoduje zmiany ceny ofertowej;</w:t>
      </w:r>
    </w:p>
    <w:p w:rsidR="00AD6C3F" w:rsidRPr="00E5296D" w:rsidRDefault="00AD6C3F" w:rsidP="00AD6C3F">
      <w:pPr>
        <w:pStyle w:val="Akapitzlist"/>
        <w:tabs>
          <w:tab w:val="left" w:pos="851"/>
        </w:tabs>
        <w:spacing w:after="0" w:line="240" w:lineRule="auto"/>
        <w:ind w:left="1146"/>
        <w:jc w:val="both"/>
        <w:rPr>
          <w:rFonts w:cs="Times New Roman"/>
          <w:bCs/>
          <w:lang w:val="pl-PL"/>
        </w:rPr>
      </w:pPr>
    </w:p>
    <w:p w:rsidR="00AD6C3F" w:rsidRPr="00E5296D" w:rsidRDefault="00D96269" w:rsidP="00F23F2C">
      <w:pPr>
        <w:pStyle w:val="Akapitzlist"/>
        <w:numPr>
          <w:ilvl w:val="0"/>
          <w:numId w:val="33"/>
        </w:numPr>
        <w:tabs>
          <w:tab w:val="left" w:pos="851"/>
        </w:tabs>
        <w:spacing w:after="0" w:line="240" w:lineRule="auto"/>
        <w:ind w:left="426"/>
        <w:jc w:val="both"/>
        <w:rPr>
          <w:rFonts w:cs="Times New Roman"/>
          <w:lang w:val="pl-PL"/>
        </w:rPr>
      </w:pPr>
      <w:r w:rsidRPr="00E5296D">
        <w:rPr>
          <w:rFonts w:cs="Times New Roman"/>
          <w:lang w:val="pl-PL"/>
        </w:rPr>
        <w:t>Dokonanie zamiany kierownika budowy (robót) na osobę o kwalifikacjach wymaganych w SWZ oraz zmianę osób zatrudnionych na umowę o pracę. Zmiana kierownika budowy (robót) nie wymaga zmian w zapisach umowy.</w:t>
      </w:r>
    </w:p>
    <w:p w:rsidR="00C97787" w:rsidRPr="00E5296D" w:rsidRDefault="001155F4" w:rsidP="00AD6C3F">
      <w:pPr>
        <w:spacing w:after="60"/>
        <w:ind w:firstLine="425"/>
        <w:jc w:val="center"/>
        <w:rPr>
          <w:rFonts w:cs="Times New Roman"/>
          <w:sz w:val="28"/>
          <w:u w:val="single"/>
          <w:lang w:val="pl-PL"/>
        </w:rPr>
      </w:pPr>
      <w:r w:rsidRPr="00E5296D">
        <w:rPr>
          <w:rFonts w:cs="Times New Roman"/>
          <w:b/>
          <w:sz w:val="28"/>
          <w:u w:val="single"/>
          <w:lang w:val="pl-PL"/>
        </w:rPr>
        <w:t>§ 1</w:t>
      </w:r>
      <w:r w:rsidR="00A262D6" w:rsidRPr="00E5296D">
        <w:rPr>
          <w:rFonts w:cs="Times New Roman"/>
          <w:b/>
          <w:sz w:val="28"/>
          <w:u w:val="single"/>
          <w:lang w:val="pl-PL"/>
        </w:rPr>
        <w:t>7</w:t>
      </w:r>
      <w:r w:rsidRPr="00E5296D">
        <w:rPr>
          <w:rFonts w:cs="Times New Roman"/>
          <w:b/>
          <w:sz w:val="28"/>
          <w:u w:val="single"/>
          <w:lang w:val="pl-PL"/>
        </w:rPr>
        <w:br/>
        <w:t>/Postanowienia końcowe/</w:t>
      </w:r>
    </w:p>
    <w:p w:rsidR="00AD6C3F" w:rsidRPr="00E5296D" w:rsidRDefault="001155F4" w:rsidP="00F23F2C">
      <w:pPr>
        <w:pStyle w:val="Akapitzlist"/>
        <w:numPr>
          <w:ilvl w:val="0"/>
          <w:numId w:val="41"/>
        </w:numPr>
        <w:spacing w:after="60"/>
        <w:ind w:left="426"/>
        <w:jc w:val="both"/>
        <w:rPr>
          <w:rFonts w:cs="Times New Roman"/>
          <w:lang w:val="pl-PL"/>
        </w:rPr>
      </w:pPr>
      <w:r w:rsidRPr="00E5296D">
        <w:rPr>
          <w:rFonts w:cs="Times New Roman"/>
          <w:lang w:val="pl-PL"/>
        </w:rPr>
        <w:t>W sprawach nieuregulowanych niniejszą umową zastosowanie mają przepisy Kodeksu cywilnego, ustawy Prawo zamówień publicznych oraz inne właściwe przepisy prawa powszechnie obowiązującego.</w:t>
      </w:r>
    </w:p>
    <w:p w:rsidR="00AD6C3F" w:rsidRPr="00E5296D" w:rsidRDefault="00AD6C3F" w:rsidP="00AD6C3F">
      <w:pPr>
        <w:pStyle w:val="Akapitzlist"/>
        <w:spacing w:after="60"/>
        <w:ind w:left="426"/>
        <w:jc w:val="both"/>
        <w:rPr>
          <w:rFonts w:cs="Times New Roman"/>
          <w:lang w:val="pl-PL"/>
        </w:rPr>
      </w:pPr>
    </w:p>
    <w:p w:rsidR="00AD6C3F" w:rsidRPr="00E5296D" w:rsidRDefault="001155F4" w:rsidP="00F23F2C">
      <w:pPr>
        <w:pStyle w:val="Akapitzlist"/>
        <w:numPr>
          <w:ilvl w:val="0"/>
          <w:numId w:val="41"/>
        </w:numPr>
        <w:spacing w:after="60"/>
        <w:ind w:left="426"/>
        <w:jc w:val="both"/>
        <w:rPr>
          <w:rFonts w:cs="Times New Roman"/>
          <w:lang w:val="pl-PL"/>
        </w:rPr>
      </w:pPr>
      <w:r w:rsidRPr="00E5296D">
        <w:rPr>
          <w:rFonts w:cs="Times New Roman"/>
          <w:lang w:val="pl-PL"/>
        </w:rPr>
        <w:t>Spory wynikłe z realizacji umowy będą rozstrzygane przez sąd powszechny właściwy miejscowo dla siedziby Zamawiającego.</w:t>
      </w:r>
    </w:p>
    <w:p w:rsidR="00AD6C3F" w:rsidRPr="00E5296D" w:rsidRDefault="00AD6C3F" w:rsidP="00AD6C3F">
      <w:pPr>
        <w:pStyle w:val="Akapitzlist"/>
        <w:spacing w:after="60"/>
        <w:ind w:left="426"/>
        <w:jc w:val="both"/>
        <w:rPr>
          <w:rFonts w:cs="Times New Roman"/>
          <w:lang w:val="pl-PL"/>
        </w:rPr>
      </w:pPr>
    </w:p>
    <w:p w:rsidR="00AD6C3F" w:rsidRPr="00E5296D" w:rsidRDefault="001155F4" w:rsidP="00F23F2C">
      <w:pPr>
        <w:pStyle w:val="Akapitzlist"/>
        <w:numPr>
          <w:ilvl w:val="0"/>
          <w:numId w:val="41"/>
        </w:numPr>
        <w:spacing w:after="60"/>
        <w:ind w:left="426"/>
        <w:jc w:val="both"/>
        <w:rPr>
          <w:rFonts w:cs="Times New Roman"/>
          <w:lang w:val="pl-PL"/>
        </w:rPr>
      </w:pPr>
      <w:r w:rsidRPr="00E5296D">
        <w:rPr>
          <w:rFonts w:cs="Times New Roman"/>
          <w:lang w:val="pl-PL"/>
        </w:rPr>
        <w:lastRenderedPageBreak/>
        <w:t>Integralną część umowy stanowią:</w:t>
      </w:r>
    </w:p>
    <w:p w:rsidR="00AD6C3F" w:rsidRPr="00E5296D" w:rsidRDefault="001155F4" w:rsidP="00F23F2C">
      <w:pPr>
        <w:pStyle w:val="Akapitzlist"/>
        <w:numPr>
          <w:ilvl w:val="0"/>
          <w:numId w:val="42"/>
        </w:numPr>
        <w:spacing w:after="60"/>
        <w:jc w:val="both"/>
        <w:rPr>
          <w:rFonts w:cs="Times New Roman"/>
          <w:lang w:val="pl-PL"/>
        </w:rPr>
      </w:pPr>
      <w:r w:rsidRPr="00E5296D">
        <w:rPr>
          <w:rFonts w:cs="Times New Roman"/>
          <w:lang w:val="pl-PL"/>
        </w:rPr>
        <w:t>Program Funkcjonalno-Użytkowy</w:t>
      </w:r>
      <w:r w:rsidRPr="00E5296D">
        <w:rPr>
          <w:lang w:val="pl-PL"/>
        </w:rPr>
        <w:t>;</w:t>
      </w:r>
    </w:p>
    <w:p w:rsidR="00AD6C3F" w:rsidRPr="00E5296D" w:rsidRDefault="001155F4" w:rsidP="00F23F2C">
      <w:pPr>
        <w:pStyle w:val="Akapitzlist"/>
        <w:numPr>
          <w:ilvl w:val="0"/>
          <w:numId w:val="42"/>
        </w:numPr>
        <w:spacing w:after="60"/>
        <w:jc w:val="both"/>
        <w:rPr>
          <w:rFonts w:cs="Times New Roman"/>
          <w:lang w:val="pl-PL"/>
        </w:rPr>
      </w:pPr>
      <w:r w:rsidRPr="00E5296D">
        <w:rPr>
          <w:rFonts w:cs="Times New Roman"/>
          <w:lang w:val="pl-PL"/>
        </w:rPr>
        <w:t>Specyfikacja Warunków Zamówienia;</w:t>
      </w:r>
    </w:p>
    <w:p w:rsidR="00AD6C3F" w:rsidRPr="00E5296D" w:rsidRDefault="001155F4" w:rsidP="00F23F2C">
      <w:pPr>
        <w:pStyle w:val="Akapitzlist"/>
        <w:numPr>
          <w:ilvl w:val="0"/>
          <w:numId w:val="42"/>
        </w:numPr>
        <w:spacing w:after="60"/>
        <w:jc w:val="both"/>
        <w:rPr>
          <w:rFonts w:cs="Times New Roman"/>
          <w:lang w:val="pl-PL"/>
        </w:rPr>
      </w:pPr>
      <w:r w:rsidRPr="00E5296D">
        <w:rPr>
          <w:rFonts w:cs="Times New Roman"/>
          <w:lang w:val="pl-PL"/>
        </w:rPr>
        <w:t>przedmiar / obmiar robót;</w:t>
      </w:r>
    </w:p>
    <w:p w:rsidR="00AD6C3F" w:rsidRPr="00E5296D" w:rsidRDefault="001155F4" w:rsidP="00F23F2C">
      <w:pPr>
        <w:pStyle w:val="Akapitzlist"/>
        <w:numPr>
          <w:ilvl w:val="0"/>
          <w:numId w:val="42"/>
        </w:numPr>
        <w:spacing w:after="60"/>
        <w:jc w:val="both"/>
        <w:rPr>
          <w:rFonts w:cs="Times New Roman"/>
          <w:lang w:val="pl-PL"/>
        </w:rPr>
      </w:pPr>
      <w:r w:rsidRPr="00E5296D">
        <w:rPr>
          <w:rFonts w:cs="Times New Roman"/>
          <w:lang w:val="pl-PL"/>
        </w:rPr>
        <w:t>oferta Wykonawcy;</w:t>
      </w:r>
    </w:p>
    <w:p w:rsidR="00C97787" w:rsidRPr="00E5296D" w:rsidRDefault="001155F4" w:rsidP="00F23F2C">
      <w:pPr>
        <w:pStyle w:val="Akapitzlist"/>
        <w:numPr>
          <w:ilvl w:val="0"/>
          <w:numId w:val="42"/>
        </w:numPr>
        <w:spacing w:after="60"/>
        <w:jc w:val="both"/>
        <w:rPr>
          <w:rFonts w:cs="Times New Roman"/>
          <w:lang w:val="pl-PL"/>
        </w:rPr>
      </w:pPr>
      <w:r w:rsidRPr="00E5296D">
        <w:rPr>
          <w:rFonts w:cs="Times New Roman"/>
          <w:lang w:val="pl-PL"/>
        </w:rPr>
        <w:t>harmonogram rzeczowo-finansowy – po jego zatwierdzeniu.</w:t>
      </w:r>
    </w:p>
    <w:p w:rsidR="00AD6C3F" w:rsidRPr="00E5296D" w:rsidRDefault="00AD6C3F" w:rsidP="00AD6C3F">
      <w:pPr>
        <w:pStyle w:val="Akapitzlist"/>
        <w:spacing w:after="60"/>
        <w:ind w:left="1146"/>
        <w:jc w:val="both"/>
        <w:rPr>
          <w:rFonts w:cs="Times New Roman"/>
          <w:lang w:val="pl-PL"/>
        </w:rPr>
      </w:pPr>
    </w:p>
    <w:p w:rsidR="00C97787" w:rsidRPr="00E5296D" w:rsidRDefault="001155F4" w:rsidP="00F23F2C">
      <w:pPr>
        <w:pStyle w:val="Akapitzlist"/>
        <w:numPr>
          <w:ilvl w:val="0"/>
          <w:numId w:val="41"/>
        </w:numPr>
        <w:spacing w:after="60"/>
        <w:ind w:left="426"/>
        <w:jc w:val="both"/>
        <w:rPr>
          <w:rFonts w:cs="Times New Roman"/>
          <w:lang w:val="pl-PL"/>
        </w:rPr>
      </w:pPr>
      <w:r w:rsidRPr="00E5296D">
        <w:rPr>
          <w:rFonts w:cs="Times New Roman"/>
          <w:lang w:val="pl-PL"/>
        </w:rPr>
        <w:t xml:space="preserve">Umowę sporządzono w </w:t>
      </w:r>
      <w:r w:rsidR="00AD6C3F" w:rsidRPr="00E5296D">
        <w:rPr>
          <w:rFonts w:cs="Times New Roman"/>
          <w:lang w:val="pl-PL"/>
        </w:rPr>
        <w:t>trzech</w:t>
      </w:r>
      <w:r w:rsidRPr="00E5296D">
        <w:rPr>
          <w:rFonts w:cs="Times New Roman"/>
          <w:lang w:val="pl-PL"/>
        </w:rPr>
        <w:t xml:space="preserve"> jednobrzmiących egzemplarzach, z których </w:t>
      </w:r>
      <w:r w:rsidR="00AD6C3F" w:rsidRPr="00E5296D">
        <w:rPr>
          <w:rFonts w:cs="Times New Roman"/>
          <w:lang w:val="pl-PL"/>
        </w:rPr>
        <w:t>dwa</w:t>
      </w:r>
      <w:r w:rsidRPr="00E5296D">
        <w:rPr>
          <w:rFonts w:cs="Times New Roman"/>
          <w:lang w:val="pl-PL"/>
        </w:rPr>
        <w:t xml:space="preserve"> egzemplarze otrzymuje Zamawiający, a jeden egzemplarz otrzymuje Wykonawca.</w:t>
      </w:r>
    </w:p>
    <w:p w:rsidR="00C97787" w:rsidRPr="00E5296D" w:rsidRDefault="00C97787" w:rsidP="00B619E7">
      <w:pPr>
        <w:spacing w:after="360"/>
        <w:jc w:val="both"/>
        <w:rPr>
          <w:rFonts w:cs="Times New Roman"/>
          <w:lang w:val="pl-PL"/>
        </w:rPr>
      </w:pPr>
    </w:p>
    <w:tbl>
      <w:tblPr>
        <w:tblW w:w="0" w:type="auto"/>
        <w:jc w:val="center"/>
        <w:tblLayout w:type="fixed"/>
        <w:tblLook w:val="04A0"/>
      </w:tblPr>
      <w:tblGrid>
        <w:gridCol w:w="4252"/>
        <w:gridCol w:w="4252"/>
      </w:tblGrid>
      <w:tr w:rsidR="00C97787" w:rsidRPr="00E5296D">
        <w:trPr>
          <w:jc w:val="center"/>
        </w:trPr>
        <w:tc>
          <w:tcPr>
            <w:tcW w:w="4252" w:type="dxa"/>
            <w:tcBorders>
              <w:top w:val="nil"/>
              <w:left w:val="nil"/>
              <w:bottom w:val="nil"/>
              <w:right w:val="nil"/>
            </w:tcBorders>
            <w:vAlign w:val="center"/>
          </w:tcPr>
          <w:p w:rsidR="00C97787" w:rsidRPr="00E5296D" w:rsidRDefault="00AD6C3F" w:rsidP="00AD6C3F">
            <w:pPr>
              <w:spacing w:after="0" w:line="240" w:lineRule="auto"/>
              <w:rPr>
                <w:rFonts w:cs="Times New Roman"/>
                <w:lang w:val="pl-PL"/>
              </w:rPr>
            </w:pPr>
            <w:r w:rsidRPr="00E5296D">
              <w:rPr>
                <w:rFonts w:cs="Times New Roman"/>
                <w:lang w:val="pl-PL"/>
              </w:rPr>
              <w:t xml:space="preserve">             </w:t>
            </w:r>
            <w:r w:rsidR="001155F4" w:rsidRPr="00E5296D">
              <w:rPr>
                <w:rFonts w:cs="Times New Roman"/>
                <w:lang w:val="pl-PL"/>
              </w:rPr>
              <w:t>WYKONAWCA:</w:t>
            </w:r>
            <w:r w:rsidRPr="00E5296D">
              <w:rPr>
                <w:rFonts w:cs="Times New Roman"/>
                <w:lang w:val="pl-PL"/>
              </w:rPr>
              <w:t xml:space="preserve">                                                                     </w:t>
            </w:r>
          </w:p>
        </w:tc>
        <w:tc>
          <w:tcPr>
            <w:tcW w:w="4252" w:type="dxa"/>
            <w:tcBorders>
              <w:top w:val="nil"/>
              <w:left w:val="nil"/>
              <w:bottom w:val="nil"/>
              <w:right w:val="nil"/>
            </w:tcBorders>
            <w:vAlign w:val="center"/>
          </w:tcPr>
          <w:p w:rsidR="00C97787" w:rsidRPr="00E5296D" w:rsidRDefault="00AD6C3F" w:rsidP="00AD6C3F">
            <w:pPr>
              <w:spacing w:after="0" w:line="240" w:lineRule="auto"/>
              <w:jc w:val="center"/>
              <w:rPr>
                <w:rFonts w:cs="Times New Roman"/>
                <w:lang w:val="pl-PL"/>
              </w:rPr>
            </w:pPr>
            <w:r w:rsidRPr="00E5296D">
              <w:rPr>
                <w:rFonts w:cs="Times New Roman"/>
                <w:lang w:val="pl-PL"/>
              </w:rPr>
              <w:t xml:space="preserve">         </w:t>
            </w:r>
            <w:r w:rsidR="001155F4" w:rsidRPr="00E5296D">
              <w:rPr>
                <w:rFonts w:cs="Times New Roman"/>
                <w:lang w:val="pl-PL"/>
              </w:rPr>
              <w:t>ZAMAWIAJĄCY:</w:t>
            </w:r>
          </w:p>
        </w:tc>
      </w:tr>
      <w:tr w:rsidR="00C97787" w:rsidRPr="00E5296D">
        <w:trPr>
          <w:jc w:val="center"/>
        </w:trPr>
        <w:tc>
          <w:tcPr>
            <w:tcW w:w="4252" w:type="dxa"/>
            <w:tcBorders>
              <w:top w:val="nil"/>
              <w:left w:val="nil"/>
              <w:bottom w:val="nil"/>
              <w:right w:val="nil"/>
            </w:tcBorders>
            <w:vAlign w:val="center"/>
          </w:tcPr>
          <w:p w:rsidR="00AD6C3F" w:rsidRPr="00E5296D" w:rsidRDefault="00AD6C3F" w:rsidP="00B619E7">
            <w:pPr>
              <w:spacing w:after="0" w:line="240" w:lineRule="auto"/>
              <w:jc w:val="both"/>
              <w:rPr>
                <w:rFonts w:cs="Times New Roman"/>
                <w:lang w:val="pl-PL"/>
              </w:rPr>
            </w:pPr>
          </w:p>
          <w:p w:rsidR="00AD6C3F" w:rsidRPr="00E5296D" w:rsidRDefault="00AD6C3F" w:rsidP="00B619E7">
            <w:pPr>
              <w:spacing w:after="0" w:line="240" w:lineRule="auto"/>
              <w:jc w:val="both"/>
              <w:rPr>
                <w:rFonts w:cs="Times New Roman"/>
                <w:lang w:val="pl-PL"/>
              </w:rPr>
            </w:pPr>
          </w:p>
          <w:p w:rsidR="00C97787" w:rsidRPr="00E5296D" w:rsidRDefault="001155F4" w:rsidP="00B619E7">
            <w:pPr>
              <w:spacing w:after="0" w:line="240" w:lineRule="auto"/>
              <w:jc w:val="both"/>
              <w:rPr>
                <w:rFonts w:cs="Times New Roman"/>
                <w:lang w:val="pl-PL"/>
              </w:rPr>
            </w:pPr>
            <w:r w:rsidRPr="00E5296D">
              <w:rPr>
                <w:rFonts w:cs="Times New Roman"/>
                <w:lang w:val="pl-PL"/>
              </w:rPr>
              <w:t>………………………………………</w:t>
            </w:r>
          </w:p>
        </w:tc>
        <w:tc>
          <w:tcPr>
            <w:tcW w:w="4252" w:type="dxa"/>
            <w:tcBorders>
              <w:top w:val="nil"/>
              <w:left w:val="nil"/>
              <w:bottom w:val="nil"/>
              <w:right w:val="nil"/>
            </w:tcBorders>
            <w:vAlign w:val="center"/>
          </w:tcPr>
          <w:p w:rsidR="00C97787" w:rsidRPr="00E5296D" w:rsidRDefault="001155F4" w:rsidP="00AD6C3F">
            <w:pPr>
              <w:spacing w:after="0" w:line="240" w:lineRule="auto"/>
              <w:jc w:val="right"/>
              <w:rPr>
                <w:rFonts w:cs="Times New Roman"/>
                <w:lang w:val="pl-PL"/>
              </w:rPr>
            </w:pPr>
            <w:r w:rsidRPr="00E5296D">
              <w:rPr>
                <w:rFonts w:cs="Times New Roman"/>
                <w:lang w:val="pl-PL"/>
              </w:rPr>
              <w:br/>
            </w:r>
            <w:r w:rsidRPr="00E5296D">
              <w:rPr>
                <w:rFonts w:cs="Times New Roman"/>
                <w:lang w:val="pl-PL"/>
              </w:rPr>
              <w:br/>
              <w:t>………………………………………</w:t>
            </w:r>
          </w:p>
        </w:tc>
      </w:tr>
    </w:tbl>
    <w:p w:rsidR="00F06144" w:rsidRDefault="00F06144" w:rsidP="00B619E7">
      <w:pPr>
        <w:jc w:val="both"/>
        <w:rPr>
          <w:rFonts w:cs="Times New Roman"/>
          <w:lang w:val="pl-PL"/>
        </w:rPr>
      </w:pPr>
    </w:p>
    <w:p w:rsidR="00F06144" w:rsidRDefault="00F06144">
      <w:pPr>
        <w:rPr>
          <w:rFonts w:cs="Times New Roman"/>
          <w:lang w:val="pl-PL"/>
        </w:rPr>
      </w:pPr>
      <w:r>
        <w:rPr>
          <w:rFonts w:cs="Times New Roman"/>
          <w:lang w:val="pl-PL"/>
        </w:rPr>
        <w:br w:type="page"/>
      </w:r>
    </w:p>
    <w:p w:rsidR="00F06144" w:rsidRDefault="00F06144" w:rsidP="00F06144">
      <w:pPr>
        <w:spacing w:after="0"/>
        <w:jc w:val="center"/>
        <w:rPr>
          <w:rFonts w:cs="Times New Roman"/>
          <w:sz w:val="28"/>
          <w:lang w:val="pl-PL"/>
        </w:rPr>
      </w:pPr>
      <w:r>
        <w:rPr>
          <w:rFonts w:cs="Times New Roman"/>
          <w:b/>
          <w:sz w:val="28"/>
          <w:lang w:val="pl-PL"/>
        </w:rPr>
        <w:lastRenderedPageBreak/>
        <w:t>KARTA GWARANCYJNA</w:t>
      </w:r>
    </w:p>
    <w:p w:rsidR="00F06144" w:rsidRDefault="00F06144" w:rsidP="00F06144">
      <w:pPr>
        <w:spacing w:after="0"/>
        <w:jc w:val="center"/>
        <w:rPr>
          <w:rFonts w:cs="Times New Roman"/>
          <w:lang w:val="pl-PL"/>
        </w:rPr>
      </w:pPr>
      <w:r>
        <w:rPr>
          <w:rFonts w:cs="Times New Roman"/>
          <w:lang w:val="pl-PL"/>
        </w:rPr>
        <w:t>wykonanych robót, instalacji, dostarczonych urządzeń i wyposażenia</w:t>
      </w:r>
    </w:p>
    <w:p w:rsidR="00F06144" w:rsidRDefault="00F06144" w:rsidP="00F06144">
      <w:pPr>
        <w:spacing w:after="120"/>
        <w:ind w:firstLine="600"/>
        <w:jc w:val="center"/>
        <w:rPr>
          <w:rFonts w:cs="Times New Roman"/>
          <w:lang w:val="pl-PL"/>
        </w:rPr>
      </w:pPr>
      <w:r>
        <w:rPr>
          <w:rFonts w:cs="Times New Roman"/>
          <w:lang w:val="pl-PL"/>
        </w:rPr>
        <w:t>dotycząca zadania pn.</w:t>
      </w:r>
    </w:p>
    <w:p w:rsidR="00F06144" w:rsidRDefault="00F06144" w:rsidP="00F06144">
      <w:pPr>
        <w:spacing w:after="120"/>
        <w:ind w:firstLine="600"/>
        <w:jc w:val="center"/>
        <w:rPr>
          <w:b/>
        </w:rPr>
      </w:pPr>
      <w:r>
        <w:rPr>
          <w:rFonts w:cs="Times New Roman"/>
          <w:lang w:val="pl-PL"/>
        </w:rPr>
        <w:t xml:space="preserve"> </w:t>
      </w:r>
      <w:proofErr w:type="spellStart"/>
      <w:r>
        <w:rPr>
          <w:b/>
        </w:rPr>
        <w:t>Modernizacja</w:t>
      </w:r>
      <w:proofErr w:type="spellEnd"/>
      <w:r>
        <w:rPr>
          <w:b/>
        </w:rPr>
        <w:t xml:space="preserve"> </w:t>
      </w:r>
      <w:proofErr w:type="spellStart"/>
      <w:r>
        <w:rPr>
          <w:b/>
        </w:rPr>
        <w:t>kuchni</w:t>
      </w:r>
      <w:proofErr w:type="spellEnd"/>
      <w:r>
        <w:rPr>
          <w:b/>
        </w:rPr>
        <w:t xml:space="preserve"> w </w:t>
      </w:r>
      <w:proofErr w:type="spellStart"/>
      <w:r>
        <w:rPr>
          <w:b/>
        </w:rPr>
        <w:t>budynku</w:t>
      </w:r>
      <w:proofErr w:type="spellEnd"/>
      <w:r>
        <w:rPr>
          <w:b/>
        </w:rPr>
        <w:t xml:space="preserve"> SP 7 w ZPO nr 5</w:t>
      </w:r>
    </w:p>
    <w:p w:rsidR="00F06144" w:rsidRDefault="00F06144" w:rsidP="00F06144">
      <w:pPr>
        <w:spacing w:after="0"/>
        <w:rPr>
          <w:rFonts w:cs="Times New Roman"/>
          <w:lang w:val="pl-PL"/>
        </w:rPr>
      </w:pPr>
      <w:r>
        <w:rPr>
          <w:rFonts w:cs="Times New Roman"/>
          <w:b/>
          <w:lang w:val="pl-PL"/>
        </w:rPr>
        <w:t>Zamawiający:</w:t>
      </w:r>
      <w:r>
        <w:rPr>
          <w:rFonts w:cs="Times New Roman"/>
          <w:lang w:val="pl-PL"/>
        </w:rPr>
        <w:t xml:space="preserve"> Gmina Skarżysko-Kamienna, ul. Sikorskiego 18, 26-110 Skarżysko-Kamienna</w:t>
      </w:r>
    </w:p>
    <w:p w:rsidR="00F06144" w:rsidRDefault="00F06144" w:rsidP="00F06144">
      <w:pPr>
        <w:spacing w:after="0"/>
        <w:rPr>
          <w:rFonts w:cs="Times New Roman"/>
          <w:b/>
          <w:lang w:val="pl-PL"/>
        </w:rPr>
      </w:pPr>
      <w:r>
        <w:rPr>
          <w:rFonts w:cs="Times New Roman"/>
          <w:b/>
          <w:lang w:val="pl-PL"/>
        </w:rPr>
        <w:t>Gwarant:</w:t>
      </w:r>
    </w:p>
    <w:p w:rsidR="00F06144" w:rsidRDefault="00F06144" w:rsidP="00F06144">
      <w:pPr>
        <w:spacing w:after="0"/>
        <w:rPr>
          <w:rFonts w:cs="Times New Roman"/>
          <w:lang w:val="pl-PL"/>
        </w:rPr>
      </w:pPr>
      <w:r>
        <w:rPr>
          <w:rFonts w:cs="Times New Roman"/>
          <w:b/>
          <w:lang w:val="pl-PL"/>
        </w:rPr>
        <w:t>Miejsce realizacji zadania</w:t>
      </w:r>
      <w:r>
        <w:rPr>
          <w:rFonts w:cs="Times New Roman"/>
          <w:lang w:val="pl-PL"/>
        </w:rPr>
        <w:t>: Szkoła Podstawowa nr 7, ul. Zielna 29, 26-110 Skarżysko-Kamienna</w:t>
      </w:r>
    </w:p>
    <w:p w:rsidR="00F06144" w:rsidRDefault="00F06144" w:rsidP="00F06144">
      <w:pPr>
        <w:spacing w:after="0"/>
        <w:rPr>
          <w:rFonts w:cs="Times New Roman"/>
          <w:lang w:val="pl-PL"/>
        </w:rPr>
      </w:pPr>
      <w:r>
        <w:rPr>
          <w:rFonts w:cs="Times New Roman"/>
          <w:b/>
          <w:lang w:val="pl-PL"/>
        </w:rPr>
        <w:t>Realizacja na podstawie umowy nr</w:t>
      </w:r>
      <w:r>
        <w:rPr>
          <w:rFonts w:cs="Times New Roman"/>
          <w:lang w:val="pl-PL"/>
        </w:rPr>
        <w:t>: …………… z dnia ………..</w:t>
      </w:r>
    </w:p>
    <w:p w:rsidR="00F06144" w:rsidRDefault="00F06144" w:rsidP="00F06144">
      <w:pPr>
        <w:spacing w:after="0"/>
        <w:jc w:val="center"/>
        <w:rPr>
          <w:rFonts w:cs="Times New Roman"/>
          <w:b/>
          <w:lang w:val="pl-PL"/>
        </w:rPr>
      </w:pPr>
    </w:p>
    <w:p w:rsidR="00F06144" w:rsidRDefault="00F06144" w:rsidP="00F06144">
      <w:pPr>
        <w:spacing w:after="0"/>
        <w:jc w:val="center"/>
        <w:rPr>
          <w:rFonts w:cs="Times New Roman"/>
          <w:b/>
          <w:sz w:val="28"/>
          <w:u w:val="single"/>
          <w:lang w:val="pl-PL"/>
        </w:rPr>
      </w:pPr>
      <w:r>
        <w:rPr>
          <w:rFonts w:cs="Times New Roman"/>
          <w:b/>
          <w:sz w:val="28"/>
          <w:u w:val="single"/>
          <w:lang w:val="pl-PL"/>
        </w:rPr>
        <w:t>§ 1</w:t>
      </w:r>
    </w:p>
    <w:p w:rsidR="00F06144" w:rsidRDefault="00F06144" w:rsidP="00F06144">
      <w:pPr>
        <w:spacing w:after="0"/>
        <w:jc w:val="center"/>
        <w:rPr>
          <w:rFonts w:cs="Times New Roman"/>
          <w:sz w:val="28"/>
          <w:u w:val="single"/>
          <w:lang w:val="pl-PL"/>
        </w:rPr>
      </w:pPr>
      <w:r>
        <w:rPr>
          <w:rFonts w:cs="Times New Roman"/>
          <w:b/>
          <w:sz w:val="28"/>
          <w:u w:val="single"/>
          <w:lang w:val="pl-PL"/>
        </w:rPr>
        <w:t>Przedmiot i termin gwarancji</w:t>
      </w:r>
    </w:p>
    <w:p w:rsidR="00F06144" w:rsidRDefault="00F06144" w:rsidP="00F06144">
      <w:pPr>
        <w:pStyle w:val="Listanumerowana"/>
        <w:numPr>
          <w:ilvl w:val="0"/>
          <w:numId w:val="64"/>
        </w:numPr>
        <w:tabs>
          <w:tab w:val="left" w:pos="708"/>
        </w:tabs>
        <w:spacing w:after="0"/>
        <w:ind w:left="426"/>
        <w:jc w:val="both"/>
        <w:rPr>
          <w:rFonts w:cs="Times New Roman"/>
          <w:lang w:val="pl-PL"/>
        </w:rPr>
      </w:pPr>
      <w:r>
        <w:rPr>
          <w:rFonts w:cs="Times New Roman"/>
          <w:lang w:val="pl-PL"/>
        </w:rPr>
        <w:t>Gwarant odpowiada wobec Zamawiającego za cały przedmiot umowy, w tym także za części realizowane przez podwykonawców i dalszych podwykonawców.</w:t>
      </w:r>
    </w:p>
    <w:p w:rsidR="00F06144" w:rsidRDefault="00F06144" w:rsidP="00F06144">
      <w:pPr>
        <w:pStyle w:val="Listanumerowana"/>
        <w:numPr>
          <w:ilvl w:val="0"/>
          <w:numId w:val="64"/>
        </w:numPr>
        <w:tabs>
          <w:tab w:val="left" w:pos="708"/>
        </w:tabs>
        <w:spacing w:after="0"/>
        <w:ind w:left="426"/>
        <w:jc w:val="both"/>
        <w:rPr>
          <w:rFonts w:cs="Times New Roman"/>
          <w:lang w:val="pl-PL"/>
        </w:rPr>
      </w:pPr>
      <w:r>
        <w:rPr>
          <w:rFonts w:cs="Times New Roman"/>
          <w:lang w:val="pl-PL"/>
        </w:rPr>
        <w:t>Gwarancja obejmuje roboty budowlane, roboty instalacyjne, wyposażenie, urządzenia oraz wszelkie elementy wykonane lub dostarczone w ramach zadania objętego umową.</w:t>
      </w:r>
    </w:p>
    <w:p w:rsidR="00F06144" w:rsidRDefault="00F06144" w:rsidP="00F06144">
      <w:pPr>
        <w:pStyle w:val="Listanumerowana"/>
        <w:numPr>
          <w:ilvl w:val="0"/>
          <w:numId w:val="64"/>
        </w:numPr>
        <w:tabs>
          <w:tab w:val="left" w:pos="708"/>
        </w:tabs>
        <w:spacing w:after="0"/>
        <w:ind w:left="426"/>
        <w:jc w:val="both"/>
        <w:rPr>
          <w:rFonts w:cs="Times New Roman"/>
          <w:lang w:val="pl-PL"/>
        </w:rPr>
      </w:pPr>
      <w:r>
        <w:rPr>
          <w:rFonts w:cs="Times New Roman"/>
          <w:lang w:val="pl-PL"/>
        </w:rPr>
        <w:t>W okresie gwarancji Wykonawca obowiązany jest do nieodpłatnego usuwania wad ujawnionych po odbiorze końcowym.</w:t>
      </w:r>
    </w:p>
    <w:p w:rsidR="00F06144" w:rsidRDefault="00F06144" w:rsidP="00F06144">
      <w:pPr>
        <w:pStyle w:val="Listanumerowana"/>
        <w:numPr>
          <w:ilvl w:val="0"/>
          <w:numId w:val="64"/>
        </w:numPr>
        <w:tabs>
          <w:tab w:val="left" w:pos="708"/>
        </w:tabs>
        <w:spacing w:after="0"/>
        <w:ind w:left="426"/>
        <w:jc w:val="both"/>
        <w:rPr>
          <w:rFonts w:cs="Times New Roman"/>
          <w:lang w:val="pl-PL"/>
        </w:rPr>
      </w:pPr>
      <w:r>
        <w:rPr>
          <w:rFonts w:cs="Times New Roman"/>
          <w:lang w:val="pl-PL"/>
        </w:rPr>
        <w:t>Gwarant jest odpowiedzialny wobec Zamawiającego za realizację wszystkich zobowiązań wynikających z wykonanej umowy.</w:t>
      </w:r>
    </w:p>
    <w:p w:rsidR="00F06144" w:rsidRDefault="00F06144" w:rsidP="00F06144">
      <w:pPr>
        <w:pStyle w:val="Listanumerowana"/>
        <w:numPr>
          <w:ilvl w:val="0"/>
          <w:numId w:val="64"/>
        </w:numPr>
        <w:tabs>
          <w:tab w:val="left" w:pos="708"/>
        </w:tabs>
        <w:spacing w:after="0"/>
        <w:ind w:left="426"/>
        <w:jc w:val="both"/>
        <w:rPr>
          <w:rFonts w:cs="Times New Roman"/>
          <w:lang w:val="pl-PL"/>
        </w:rPr>
      </w:pPr>
      <w:r>
        <w:rPr>
          <w:rFonts w:cs="Times New Roman"/>
          <w:lang w:val="pl-PL"/>
        </w:rPr>
        <w:t xml:space="preserve">Ilekroć w niniejszej Karcie Gwarancyjnej jest mowa o wadzie, należy przez to rozumieć wadę fizyczną, techniczną, funkcjonalną, jakościową lub eksploatacyjną. </w:t>
      </w:r>
    </w:p>
    <w:p w:rsidR="00F06144" w:rsidRDefault="00F06144" w:rsidP="00F06144">
      <w:pPr>
        <w:pStyle w:val="Listanumerowana"/>
        <w:numPr>
          <w:ilvl w:val="0"/>
          <w:numId w:val="64"/>
        </w:numPr>
        <w:tabs>
          <w:tab w:val="left" w:pos="708"/>
        </w:tabs>
        <w:spacing w:after="0"/>
        <w:ind w:left="426"/>
        <w:jc w:val="both"/>
        <w:rPr>
          <w:rFonts w:cs="Times New Roman"/>
          <w:lang w:val="pl-PL"/>
        </w:rPr>
      </w:pPr>
      <w:r>
        <w:rPr>
          <w:rFonts w:cs="Times New Roman"/>
          <w:lang w:val="pl-PL"/>
        </w:rPr>
        <w:t>Okres gwarancji wynosi .......... miesięcy, licząc od dnia podpisania protokołu odbioru końcowego bez zastrzeżeń albo od dnia usunięcia wad stwierdzonych przy odbiorze końcowym.</w:t>
      </w:r>
    </w:p>
    <w:p w:rsidR="00F06144" w:rsidRDefault="00F06144" w:rsidP="00F06144">
      <w:pPr>
        <w:pStyle w:val="Listanumerowana"/>
        <w:numPr>
          <w:ilvl w:val="0"/>
          <w:numId w:val="0"/>
        </w:numPr>
        <w:tabs>
          <w:tab w:val="left" w:pos="708"/>
        </w:tabs>
        <w:spacing w:after="0"/>
        <w:ind w:left="426"/>
        <w:rPr>
          <w:rFonts w:cs="Times New Roman"/>
          <w:lang w:val="pl-PL"/>
        </w:rPr>
      </w:pPr>
    </w:p>
    <w:p w:rsidR="00F06144" w:rsidRDefault="00F06144" w:rsidP="00F06144">
      <w:pPr>
        <w:spacing w:after="0"/>
        <w:jc w:val="center"/>
        <w:rPr>
          <w:rFonts w:cs="Times New Roman"/>
          <w:b/>
          <w:sz w:val="28"/>
          <w:u w:val="single"/>
          <w:lang w:val="pl-PL"/>
        </w:rPr>
      </w:pPr>
      <w:r>
        <w:rPr>
          <w:rFonts w:cs="Times New Roman"/>
          <w:b/>
          <w:sz w:val="28"/>
          <w:u w:val="single"/>
          <w:lang w:val="pl-PL"/>
        </w:rPr>
        <w:t>§ 2</w:t>
      </w:r>
    </w:p>
    <w:p w:rsidR="00F06144" w:rsidRDefault="00F06144" w:rsidP="00F06144">
      <w:pPr>
        <w:spacing w:after="0"/>
        <w:jc w:val="center"/>
        <w:rPr>
          <w:rFonts w:cs="Times New Roman"/>
          <w:sz w:val="28"/>
          <w:u w:val="single"/>
          <w:lang w:val="pl-PL"/>
        </w:rPr>
      </w:pPr>
      <w:r>
        <w:rPr>
          <w:rFonts w:cs="Times New Roman"/>
          <w:b/>
          <w:sz w:val="28"/>
          <w:u w:val="single"/>
          <w:lang w:val="pl-PL"/>
        </w:rPr>
        <w:t xml:space="preserve"> Obowiązki i uprawnienia stron</w:t>
      </w:r>
    </w:p>
    <w:p w:rsidR="00F06144" w:rsidRDefault="00F06144" w:rsidP="00F06144">
      <w:pPr>
        <w:pStyle w:val="Listanumerowana"/>
        <w:numPr>
          <w:ilvl w:val="0"/>
          <w:numId w:val="0"/>
        </w:numPr>
        <w:tabs>
          <w:tab w:val="num" w:pos="360"/>
        </w:tabs>
        <w:spacing w:after="0"/>
        <w:ind w:left="360" w:hanging="360"/>
        <w:jc w:val="both"/>
        <w:rPr>
          <w:rFonts w:cs="Times New Roman"/>
          <w:lang w:val="pl-PL"/>
        </w:rPr>
      </w:pPr>
      <w:r>
        <w:rPr>
          <w:rFonts w:cs="Times New Roman"/>
          <w:lang w:val="pl-PL"/>
        </w:rPr>
        <w:t>W przypadku wystąpienia jakiejkolwiek wady w przedmiocie umowy Zamawiający jest uprawniony do żądania usunięcia wady, a w przypadku gdy dana rzecz lub urządzenie było już dwukrotnie naprawiane – do żądania wymiany tej rzeczy lub urządzenia na nowe, wolne od wad.</w:t>
      </w:r>
    </w:p>
    <w:p w:rsidR="00F06144" w:rsidRDefault="00F06144" w:rsidP="00F06144">
      <w:pPr>
        <w:pStyle w:val="Listanumerowana"/>
        <w:numPr>
          <w:ilvl w:val="0"/>
          <w:numId w:val="0"/>
        </w:numPr>
        <w:tabs>
          <w:tab w:val="num" w:pos="360"/>
        </w:tabs>
        <w:spacing w:after="0"/>
        <w:ind w:left="360" w:hanging="360"/>
        <w:jc w:val="both"/>
        <w:rPr>
          <w:rFonts w:cs="Times New Roman"/>
          <w:lang w:val="pl-PL"/>
        </w:rPr>
      </w:pPr>
      <w:r>
        <w:rPr>
          <w:rFonts w:cs="Times New Roman"/>
          <w:lang w:val="pl-PL"/>
        </w:rPr>
        <w:t>Zamawiający ma prawo wskazać Gwarantowi tryb i sposób usunięcia wady lub wymiany rzeczy na wolną od wad, z uwzględnieniem potrzeb użytkownika obiektu.</w:t>
      </w:r>
    </w:p>
    <w:p w:rsidR="00F06144" w:rsidRDefault="00F06144" w:rsidP="00F06144">
      <w:pPr>
        <w:pStyle w:val="Listanumerowana"/>
        <w:numPr>
          <w:ilvl w:val="0"/>
          <w:numId w:val="0"/>
        </w:numPr>
        <w:tabs>
          <w:tab w:val="num" w:pos="360"/>
        </w:tabs>
        <w:spacing w:after="0"/>
        <w:ind w:left="360" w:hanging="360"/>
        <w:jc w:val="both"/>
        <w:rPr>
          <w:rFonts w:cs="Times New Roman"/>
          <w:lang w:val="pl-PL"/>
        </w:rPr>
      </w:pPr>
      <w:r>
        <w:rPr>
          <w:rFonts w:cs="Times New Roman"/>
          <w:lang w:val="pl-PL"/>
        </w:rPr>
        <w:t>Zamawiający ma prawo naliczyć Gwarantowi kary umowne za nieterminowe usunięcie wad na zasadach określonych w umowie.</w:t>
      </w:r>
    </w:p>
    <w:p w:rsidR="00F06144" w:rsidRDefault="00F06144" w:rsidP="00F06144">
      <w:pPr>
        <w:pStyle w:val="Listanumerowana"/>
        <w:numPr>
          <w:ilvl w:val="0"/>
          <w:numId w:val="0"/>
        </w:numPr>
        <w:tabs>
          <w:tab w:val="num" w:pos="360"/>
        </w:tabs>
        <w:spacing w:after="0"/>
        <w:ind w:left="360" w:hanging="360"/>
        <w:jc w:val="both"/>
        <w:rPr>
          <w:rFonts w:cs="Times New Roman"/>
          <w:lang w:val="pl-PL"/>
        </w:rPr>
      </w:pPr>
      <w:r>
        <w:rPr>
          <w:rFonts w:cs="Times New Roman"/>
          <w:lang w:val="pl-PL"/>
        </w:rPr>
        <w:t>Jeżeli szkoda poniesiona przez Zamawiającego przewyższa wysokość naliczonych kar umownych, Zamawiający może dochodzić odszkodowania uzupełniającego na zasadach ogólnych.</w:t>
      </w:r>
    </w:p>
    <w:p w:rsidR="00F06144" w:rsidRDefault="00F06144" w:rsidP="00F06144">
      <w:pPr>
        <w:pStyle w:val="Listanumerowana"/>
        <w:numPr>
          <w:ilvl w:val="0"/>
          <w:numId w:val="0"/>
        </w:numPr>
        <w:tabs>
          <w:tab w:val="num" w:pos="360"/>
        </w:tabs>
        <w:spacing w:after="0"/>
        <w:ind w:left="360" w:hanging="360"/>
        <w:jc w:val="both"/>
        <w:rPr>
          <w:rFonts w:cs="Times New Roman"/>
          <w:lang w:val="pl-PL"/>
        </w:rPr>
      </w:pPr>
      <w:r>
        <w:rPr>
          <w:rFonts w:cs="Times New Roman"/>
          <w:lang w:val="pl-PL"/>
        </w:rPr>
        <w:t>W przypadku wystąpienia wady Gwarant jest zobowiązany do terminowego spełnienia żądania Zamawiającego dotyczącego jej usunięcia.</w:t>
      </w:r>
    </w:p>
    <w:p w:rsidR="00F06144" w:rsidRDefault="00F06144" w:rsidP="00F06144">
      <w:pPr>
        <w:pStyle w:val="Listanumerowana"/>
        <w:numPr>
          <w:ilvl w:val="0"/>
          <w:numId w:val="0"/>
        </w:numPr>
        <w:tabs>
          <w:tab w:val="num" w:pos="360"/>
        </w:tabs>
        <w:spacing w:after="0"/>
        <w:ind w:left="360" w:hanging="360"/>
        <w:jc w:val="both"/>
        <w:rPr>
          <w:rFonts w:cs="Times New Roman"/>
          <w:lang w:val="pl-PL"/>
        </w:rPr>
      </w:pPr>
      <w:r>
        <w:rPr>
          <w:rFonts w:cs="Times New Roman"/>
          <w:lang w:val="pl-PL"/>
        </w:rPr>
        <w:t>Gwarant ponosi odpowiedzialność za wszelkie szkody i straty spowodowane w czasie prac związanych z usuwaniem wad.</w:t>
      </w:r>
    </w:p>
    <w:p w:rsidR="00F06144" w:rsidRDefault="00F06144" w:rsidP="00F06144">
      <w:pPr>
        <w:spacing w:after="0"/>
        <w:jc w:val="both"/>
        <w:rPr>
          <w:rFonts w:cs="Times New Roman"/>
          <w:lang w:val="pl-PL"/>
        </w:rPr>
      </w:pPr>
      <w:r>
        <w:rPr>
          <w:rFonts w:cs="Times New Roman"/>
          <w:b/>
          <w:lang w:val="pl-PL"/>
        </w:rPr>
        <w:t xml:space="preserve">      Nie podlegają gwarancji wady powstałe na skutek:</w:t>
      </w:r>
    </w:p>
    <w:p w:rsidR="00F06144" w:rsidRDefault="00F06144" w:rsidP="00F06144">
      <w:pPr>
        <w:pStyle w:val="Listapunktowana"/>
        <w:numPr>
          <w:ilvl w:val="0"/>
          <w:numId w:val="65"/>
        </w:numPr>
        <w:tabs>
          <w:tab w:val="left" w:pos="708"/>
        </w:tabs>
        <w:spacing w:after="0"/>
        <w:jc w:val="both"/>
        <w:rPr>
          <w:rFonts w:cs="Times New Roman"/>
          <w:lang w:val="pl-PL"/>
        </w:rPr>
      </w:pPr>
      <w:r>
        <w:rPr>
          <w:rFonts w:cs="Times New Roman"/>
          <w:lang w:val="pl-PL"/>
        </w:rPr>
        <w:t xml:space="preserve">siły wyższej opisanej w umowie nr ………… z dnia…………. </w:t>
      </w:r>
      <w:r>
        <w:rPr>
          <w:rFonts w:cs="Times New Roman"/>
          <w:b/>
          <w:lang w:val="pl-PL"/>
        </w:rPr>
        <w:t>§ 16 ust 5 pkt.2</w:t>
      </w:r>
    </w:p>
    <w:p w:rsidR="00F06144" w:rsidRDefault="00F06144" w:rsidP="00F06144">
      <w:pPr>
        <w:pStyle w:val="Listapunktowana"/>
        <w:numPr>
          <w:ilvl w:val="0"/>
          <w:numId w:val="65"/>
        </w:numPr>
        <w:tabs>
          <w:tab w:val="left" w:pos="708"/>
        </w:tabs>
        <w:spacing w:after="0"/>
        <w:jc w:val="both"/>
        <w:rPr>
          <w:rFonts w:cs="Times New Roman"/>
          <w:lang w:val="pl-PL"/>
        </w:rPr>
      </w:pPr>
      <w:r>
        <w:rPr>
          <w:rFonts w:cs="Times New Roman"/>
          <w:lang w:val="pl-PL"/>
        </w:rPr>
        <w:t>normalnego zużycia eksploatacyjnego elementów, które z natury rzeczy ulegają zużyciu,</w:t>
      </w:r>
    </w:p>
    <w:p w:rsidR="00F06144" w:rsidRDefault="00F06144" w:rsidP="00F06144">
      <w:pPr>
        <w:pStyle w:val="Listapunktowana"/>
        <w:numPr>
          <w:ilvl w:val="0"/>
          <w:numId w:val="65"/>
        </w:numPr>
        <w:tabs>
          <w:tab w:val="left" w:pos="708"/>
        </w:tabs>
        <w:spacing w:after="0"/>
        <w:rPr>
          <w:rFonts w:cs="Times New Roman"/>
          <w:lang w:val="pl-PL"/>
        </w:rPr>
      </w:pPr>
      <w:r>
        <w:rPr>
          <w:rFonts w:cs="Times New Roman"/>
          <w:lang w:val="pl-PL"/>
        </w:rPr>
        <w:t>szkód wynikłych wyłącznie z winy użytkownika lub osób trzecich.</w:t>
      </w:r>
    </w:p>
    <w:p w:rsidR="00F06144" w:rsidRDefault="00F06144" w:rsidP="00F06144">
      <w:pPr>
        <w:spacing w:after="0"/>
        <w:jc w:val="center"/>
        <w:rPr>
          <w:rFonts w:cs="Times New Roman"/>
          <w:b/>
          <w:lang w:val="pl-PL"/>
        </w:rPr>
      </w:pPr>
    </w:p>
    <w:p w:rsidR="00F06144" w:rsidRDefault="00F06144" w:rsidP="00F06144">
      <w:pPr>
        <w:spacing w:after="0"/>
        <w:jc w:val="center"/>
        <w:rPr>
          <w:rFonts w:cs="Times New Roman"/>
          <w:b/>
          <w:lang w:val="pl-PL"/>
        </w:rPr>
      </w:pPr>
    </w:p>
    <w:p w:rsidR="00F06144" w:rsidRDefault="00F06144" w:rsidP="00F06144">
      <w:pPr>
        <w:spacing w:after="0"/>
        <w:jc w:val="center"/>
        <w:rPr>
          <w:rFonts w:cs="Times New Roman"/>
          <w:b/>
          <w:sz w:val="28"/>
          <w:u w:val="single"/>
          <w:lang w:val="pl-PL"/>
        </w:rPr>
      </w:pPr>
      <w:r>
        <w:rPr>
          <w:rFonts w:cs="Times New Roman"/>
          <w:b/>
          <w:sz w:val="28"/>
          <w:u w:val="single"/>
          <w:lang w:val="pl-PL"/>
        </w:rPr>
        <w:t>§ 3</w:t>
      </w:r>
    </w:p>
    <w:p w:rsidR="00F06144" w:rsidRDefault="00F06144" w:rsidP="00F06144">
      <w:pPr>
        <w:spacing w:after="0"/>
        <w:jc w:val="center"/>
        <w:rPr>
          <w:rFonts w:cs="Times New Roman"/>
          <w:sz w:val="28"/>
          <w:u w:val="single"/>
          <w:lang w:val="pl-PL"/>
        </w:rPr>
      </w:pPr>
      <w:r>
        <w:rPr>
          <w:rFonts w:cs="Times New Roman"/>
          <w:b/>
          <w:sz w:val="28"/>
          <w:u w:val="single"/>
          <w:lang w:val="pl-PL"/>
        </w:rPr>
        <w:t>Przeglądy gwarancyjne</w:t>
      </w:r>
    </w:p>
    <w:p w:rsidR="00F06144" w:rsidRDefault="00F06144" w:rsidP="00F06144">
      <w:pPr>
        <w:pStyle w:val="Listanumerowana"/>
        <w:numPr>
          <w:ilvl w:val="0"/>
          <w:numId w:val="66"/>
        </w:numPr>
        <w:tabs>
          <w:tab w:val="left" w:pos="708"/>
        </w:tabs>
        <w:spacing w:after="0"/>
        <w:ind w:left="426"/>
        <w:jc w:val="both"/>
        <w:rPr>
          <w:rFonts w:cs="Times New Roman"/>
          <w:lang w:val="pl-PL"/>
        </w:rPr>
      </w:pPr>
      <w:r>
        <w:rPr>
          <w:rFonts w:cs="Times New Roman"/>
          <w:lang w:val="pl-PL"/>
        </w:rPr>
        <w:t>Komisyjne przeglądy gwarancyjne odbywać się będą co najmniej jeden raz w połowie okresu gwarancji i na koniec ostatniego miesiąca obowiązywania gwarancji, a także każdorazowo w razie potrzeby stwierdzonej przez Zamawiającego.</w:t>
      </w:r>
    </w:p>
    <w:p w:rsidR="00F06144" w:rsidRDefault="00F06144" w:rsidP="00F06144">
      <w:pPr>
        <w:pStyle w:val="Listanumerowana"/>
        <w:numPr>
          <w:ilvl w:val="0"/>
          <w:numId w:val="66"/>
        </w:numPr>
        <w:tabs>
          <w:tab w:val="left" w:pos="708"/>
        </w:tabs>
        <w:spacing w:after="0"/>
        <w:ind w:left="426"/>
        <w:jc w:val="both"/>
        <w:rPr>
          <w:rFonts w:cs="Times New Roman"/>
          <w:lang w:val="pl-PL"/>
        </w:rPr>
      </w:pPr>
      <w:r>
        <w:rPr>
          <w:rFonts w:cs="Times New Roman"/>
          <w:lang w:val="pl-PL"/>
        </w:rPr>
        <w:t>Datę, godzinę i miejsce dokonania przeglądu gwarancyjnego wyznacza Zamawiający, zawiadamiając o nim Gwaranta z co najmniej 14-dniowym wyprzedzeniem.</w:t>
      </w:r>
    </w:p>
    <w:p w:rsidR="00F06144" w:rsidRDefault="00F06144" w:rsidP="00F06144">
      <w:pPr>
        <w:pStyle w:val="Listanumerowana"/>
        <w:numPr>
          <w:ilvl w:val="0"/>
          <w:numId w:val="66"/>
        </w:numPr>
        <w:tabs>
          <w:tab w:val="left" w:pos="708"/>
        </w:tabs>
        <w:spacing w:after="0"/>
        <w:ind w:left="426"/>
        <w:jc w:val="both"/>
        <w:rPr>
          <w:rFonts w:cs="Times New Roman"/>
          <w:lang w:val="pl-PL"/>
        </w:rPr>
      </w:pPr>
      <w:r>
        <w:rPr>
          <w:rFonts w:cs="Times New Roman"/>
          <w:lang w:val="pl-PL"/>
        </w:rPr>
        <w:t>W skład komisji przeglądowej będą wchodziły osoby wyznaczone przez Zamawiającego oraz co najmniej jedna osoba wyznaczona przez Gwaranta.</w:t>
      </w:r>
    </w:p>
    <w:p w:rsidR="00F06144" w:rsidRDefault="00F06144" w:rsidP="00F06144">
      <w:pPr>
        <w:pStyle w:val="Listanumerowana"/>
        <w:numPr>
          <w:ilvl w:val="0"/>
          <w:numId w:val="66"/>
        </w:numPr>
        <w:tabs>
          <w:tab w:val="left" w:pos="708"/>
        </w:tabs>
        <w:spacing w:after="0"/>
        <w:ind w:left="426"/>
        <w:jc w:val="both"/>
        <w:rPr>
          <w:rFonts w:cs="Times New Roman"/>
          <w:lang w:val="pl-PL"/>
        </w:rPr>
      </w:pPr>
      <w:r>
        <w:rPr>
          <w:rFonts w:cs="Times New Roman"/>
          <w:lang w:val="pl-PL"/>
        </w:rPr>
        <w:t>Jeżeli Gwarant został prawidłowo zawiadomiony o terminie i miejscu dokonania przeglądu gwarancyjnego, niestawienie się jego przedstawicieli nie wywołuje ujemnych skutków dla ważności i skuteczności ustaleń dokonanych przez komisję.</w:t>
      </w:r>
    </w:p>
    <w:p w:rsidR="00F06144" w:rsidRDefault="00F06144" w:rsidP="00F06144">
      <w:pPr>
        <w:pStyle w:val="Listanumerowana"/>
        <w:numPr>
          <w:ilvl w:val="0"/>
          <w:numId w:val="66"/>
        </w:numPr>
        <w:tabs>
          <w:tab w:val="left" w:pos="708"/>
        </w:tabs>
        <w:spacing w:after="0"/>
        <w:ind w:left="426"/>
        <w:jc w:val="both"/>
        <w:rPr>
          <w:rFonts w:cs="Times New Roman"/>
          <w:lang w:val="pl-PL"/>
        </w:rPr>
      </w:pPr>
      <w:r>
        <w:rPr>
          <w:rFonts w:cs="Times New Roman"/>
          <w:lang w:val="pl-PL"/>
        </w:rPr>
        <w:t>Z każdego przeglądu gwarancyjnego sporządza się szczegółowy protokół.</w:t>
      </w:r>
    </w:p>
    <w:p w:rsidR="00F06144" w:rsidRDefault="00F06144" w:rsidP="00F06144">
      <w:pPr>
        <w:spacing w:after="0"/>
        <w:jc w:val="center"/>
        <w:rPr>
          <w:rFonts w:cs="Times New Roman"/>
          <w:b/>
          <w:lang w:val="pl-PL"/>
        </w:rPr>
      </w:pPr>
    </w:p>
    <w:p w:rsidR="00F06144" w:rsidRDefault="00F06144" w:rsidP="00F06144">
      <w:pPr>
        <w:spacing w:after="0"/>
        <w:jc w:val="center"/>
        <w:rPr>
          <w:rFonts w:cs="Times New Roman"/>
          <w:b/>
          <w:sz w:val="28"/>
          <w:u w:val="single"/>
          <w:lang w:val="pl-PL"/>
        </w:rPr>
      </w:pPr>
      <w:r>
        <w:rPr>
          <w:rFonts w:cs="Times New Roman"/>
          <w:b/>
          <w:sz w:val="28"/>
          <w:u w:val="single"/>
          <w:lang w:val="pl-PL"/>
        </w:rPr>
        <w:t>§ 4</w:t>
      </w:r>
    </w:p>
    <w:p w:rsidR="00F06144" w:rsidRDefault="00F06144" w:rsidP="00F06144">
      <w:pPr>
        <w:spacing w:after="0"/>
        <w:jc w:val="center"/>
        <w:rPr>
          <w:rFonts w:cs="Times New Roman"/>
          <w:sz w:val="28"/>
          <w:u w:val="single"/>
          <w:lang w:val="pl-PL"/>
        </w:rPr>
      </w:pPr>
      <w:r>
        <w:rPr>
          <w:rFonts w:cs="Times New Roman"/>
          <w:b/>
          <w:sz w:val="28"/>
          <w:u w:val="single"/>
          <w:lang w:val="pl-PL"/>
        </w:rPr>
        <w:t>Wezwanie do usunięcia wady i tryb usuwania wad</w:t>
      </w:r>
    </w:p>
    <w:p w:rsidR="00F06144" w:rsidRDefault="00F06144" w:rsidP="00F06144">
      <w:pPr>
        <w:pStyle w:val="Listanumerowana"/>
        <w:numPr>
          <w:ilvl w:val="0"/>
          <w:numId w:val="67"/>
        </w:numPr>
        <w:tabs>
          <w:tab w:val="left" w:pos="708"/>
        </w:tabs>
        <w:spacing w:after="0"/>
        <w:ind w:left="426"/>
        <w:jc w:val="both"/>
        <w:rPr>
          <w:rFonts w:cs="Times New Roman"/>
          <w:lang w:val="pl-PL"/>
        </w:rPr>
      </w:pPr>
      <w:r>
        <w:rPr>
          <w:rFonts w:cs="Times New Roman"/>
          <w:lang w:val="pl-PL"/>
        </w:rPr>
        <w:t>W przypadku ujawnienia wady w czasie innym niż podczas przeglądu gwarancyjnego, Zamawiający zawiadomi Gwaranta o stwierdzonej wadzie pisemnie lub mailowo niezwłocznie, nie później jednak niż w ciągu 7 dni kalendarzowych od daty jej ujawnienia.</w:t>
      </w:r>
    </w:p>
    <w:p w:rsidR="00F06144" w:rsidRDefault="00F06144" w:rsidP="00F06144">
      <w:pPr>
        <w:pStyle w:val="Listanumerowana"/>
        <w:numPr>
          <w:ilvl w:val="0"/>
          <w:numId w:val="67"/>
        </w:numPr>
        <w:tabs>
          <w:tab w:val="left" w:pos="708"/>
        </w:tabs>
        <w:spacing w:after="0"/>
        <w:ind w:left="426"/>
        <w:jc w:val="both"/>
        <w:rPr>
          <w:rFonts w:cs="Times New Roman"/>
          <w:lang w:val="pl-PL"/>
        </w:rPr>
      </w:pPr>
      <w:r>
        <w:rPr>
          <w:rFonts w:cs="Times New Roman"/>
          <w:lang w:val="pl-PL"/>
        </w:rPr>
        <w:t>Po otrzymaniu zgłoszenia Gwarant zobowiązany jest do przystąpienia do usuwania wady w terminie nie dłuższym niż 3 dni robocze od dnia zgłoszenia.</w:t>
      </w:r>
    </w:p>
    <w:p w:rsidR="00F06144" w:rsidRDefault="00F06144" w:rsidP="00F06144">
      <w:pPr>
        <w:pStyle w:val="Listanumerowana"/>
        <w:numPr>
          <w:ilvl w:val="0"/>
          <w:numId w:val="67"/>
        </w:numPr>
        <w:tabs>
          <w:tab w:val="left" w:pos="708"/>
        </w:tabs>
        <w:spacing w:after="0"/>
        <w:ind w:left="426"/>
        <w:jc w:val="both"/>
        <w:rPr>
          <w:rFonts w:cs="Times New Roman"/>
          <w:lang w:val="pl-PL"/>
        </w:rPr>
      </w:pPr>
      <w:r>
        <w:rPr>
          <w:rFonts w:cs="Times New Roman"/>
          <w:lang w:val="pl-PL"/>
        </w:rPr>
        <w:t>Usunięcie wady powinno nastąpić w terminie nie dłuższym niż 14 dni kalendarzowych od dnia zgłoszenia, chyba że z przyczyn technologicznych konieczne będzie ustalenie dłuższego terminu, zaakceptowanego przez Zamawiającego.</w:t>
      </w:r>
    </w:p>
    <w:p w:rsidR="00F06144" w:rsidRDefault="00F06144" w:rsidP="00F06144">
      <w:pPr>
        <w:pStyle w:val="Listanumerowana"/>
        <w:numPr>
          <w:ilvl w:val="0"/>
          <w:numId w:val="67"/>
        </w:numPr>
        <w:tabs>
          <w:tab w:val="left" w:pos="708"/>
        </w:tabs>
        <w:spacing w:after="0"/>
        <w:ind w:left="426"/>
        <w:jc w:val="both"/>
        <w:rPr>
          <w:rFonts w:cs="Times New Roman"/>
          <w:lang w:val="pl-PL"/>
        </w:rPr>
      </w:pPr>
      <w:r>
        <w:rPr>
          <w:rFonts w:cs="Times New Roman"/>
          <w:lang w:val="pl-PL"/>
        </w:rPr>
        <w:t>Usunięcie wady stwierdza się protokolarnie.</w:t>
      </w:r>
    </w:p>
    <w:p w:rsidR="00F06144" w:rsidRDefault="00F06144" w:rsidP="00F06144">
      <w:pPr>
        <w:pStyle w:val="Listanumerowana"/>
        <w:numPr>
          <w:ilvl w:val="0"/>
          <w:numId w:val="67"/>
        </w:numPr>
        <w:tabs>
          <w:tab w:val="left" w:pos="708"/>
        </w:tabs>
        <w:spacing w:after="0"/>
        <w:ind w:left="426"/>
        <w:jc w:val="both"/>
        <w:rPr>
          <w:rFonts w:cs="Times New Roman"/>
          <w:lang w:val="pl-PL"/>
        </w:rPr>
      </w:pPr>
      <w:r>
        <w:rPr>
          <w:rFonts w:cs="Times New Roman"/>
          <w:lang w:val="pl-PL"/>
        </w:rPr>
        <w:t>W razie nieusunięcia przez Gwaranta ujawnionej wady w wyznaczonym terminie Zamawiający może zlecić jej usunięcie osobie trzeciej na koszt i ryzyko Gwaranta.</w:t>
      </w:r>
    </w:p>
    <w:p w:rsidR="00F06144" w:rsidRDefault="00F06144" w:rsidP="00F06144">
      <w:pPr>
        <w:pStyle w:val="Listanumerowana"/>
        <w:numPr>
          <w:ilvl w:val="0"/>
          <w:numId w:val="67"/>
        </w:numPr>
        <w:tabs>
          <w:tab w:val="left" w:pos="708"/>
        </w:tabs>
        <w:spacing w:after="0"/>
        <w:ind w:left="426"/>
        <w:jc w:val="both"/>
        <w:rPr>
          <w:rFonts w:cs="Times New Roman"/>
          <w:lang w:val="pl-PL"/>
        </w:rPr>
      </w:pPr>
      <w:r>
        <w:rPr>
          <w:rFonts w:cs="Times New Roman"/>
          <w:lang w:val="pl-PL"/>
        </w:rPr>
        <w:t>Jeżeli w ramach gwarancji Gwarant dokonał naprawy albo wymiany rzeczy lub urządzenia, gwarancja w tym zakresie ulega przedłużeniu o okres naprawy, liczony od zgłoszenia wady do chwili jej protokolarnego usunięcia.</w:t>
      </w:r>
    </w:p>
    <w:p w:rsidR="00F06144" w:rsidRDefault="00F06144" w:rsidP="00F06144">
      <w:pPr>
        <w:pStyle w:val="Listanumerowana"/>
        <w:numPr>
          <w:ilvl w:val="0"/>
          <w:numId w:val="0"/>
        </w:numPr>
        <w:tabs>
          <w:tab w:val="left" w:pos="708"/>
        </w:tabs>
        <w:spacing w:after="0"/>
        <w:ind w:left="426"/>
        <w:rPr>
          <w:rFonts w:cs="Times New Roman"/>
          <w:lang w:val="pl-PL"/>
        </w:rPr>
      </w:pPr>
    </w:p>
    <w:p w:rsidR="00F06144" w:rsidRDefault="00F06144" w:rsidP="00F06144">
      <w:pPr>
        <w:spacing w:after="0"/>
        <w:jc w:val="center"/>
        <w:rPr>
          <w:rFonts w:cs="Times New Roman"/>
          <w:b/>
          <w:sz w:val="28"/>
          <w:u w:val="single"/>
          <w:lang w:val="pl-PL"/>
        </w:rPr>
      </w:pPr>
      <w:r>
        <w:rPr>
          <w:rFonts w:cs="Times New Roman"/>
          <w:b/>
          <w:sz w:val="28"/>
          <w:u w:val="single"/>
          <w:lang w:val="pl-PL"/>
        </w:rPr>
        <w:t>§ 5</w:t>
      </w:r>
    </w:p>
    <w:p w:rsidR="00F06144" w:rsidRDefault="00F06144" w:rsidP="00F06144">
      <w:pPr>
        <w:spacing w:after="0"/>
        <w:jc w:val="center"/>
        <w:rPr>
          <w:rFonts w:cs="Times New Roman"/>
          <w:sz w:val="28"/>
          <w:u w:val="single"/>
          <w:lang w:val="pl-PL"/>
        </w:rPr>
      </w:pPr>
      <w:r>
        <w:rPr>
          <w:rFonts w:cs="Times New Roman"/>
          <w:b/>
          <w:sz w:val="28"/>
          <w:u w:val="single"/>
          <w:lang w:val="pl-PL"/>
        </w:rPr>
        <w:t xml:space="preserve"> Komunikacja</w:t>
      </w:r>
    </w:p>
    <w:p w:rsidR="00F06144" w:rsidRDefault="00F06144" w:rsidP="00F06144">
      <w:pPr>
        <w:pStyle w:val="Listanumerowana"/>
        <w:numPr>
          <w:ilvl w:val="0"/>
          <w:numId w:val="68"/>
        </w:numPr>
        <w:tabs>
          <w:tab w:val="left" w:pos="708"/>
        </w:tabs>
        <w:spacing w:after="0"/>
        <w:ind w:left="426"/>
        <w:jc w:val="both"/>
        <w:rPr>
          <w:rFonts w:cs="Times New Roman"/>
          <w:lang w:val="pl-PL"/>
        </w:rPr>
      </w:pPr>
      <w:r>
        <w:rPr>
          <w:rFonts w:cs="Times New Roman"/>
          <w:lang w:val="pl-PL"/>
        </w:rPr>
        <w:t>Wszelka komunikacja pomiędzy stronami w sprawach gwarancyjnych wymaga zachowania co najmniej formy dokumentowej.</w:t>
      </w:r>
    </w:p>
    <w:p w:rsidR="00F06144" w:rsidRDefault="00F06144" w:rsidP="00F06144">
      <w:pPr>
        <w:pStyle w:val="Listanumerowana"/>
        <w:numPr>
          <w:ilvl w:val="0"/>
          <w:numId w:val="68"/>
        </w:numPr>
        <w:tabs>
          <w:tab w:val="left" w:pos="708"/>
        </w:tabs>
        <w:spacing w:after="0"/>
        <w:ind w:left="426"/>
        <w:jc w:val="both"/>
        <w:rPr>
          <w:rFonts w:cs="Times New Roman"/>
          <w:lang w:val="pl-PL"/>
        </w:rPr>
      </w:pPr>
      <w:r>
        <w:rPr>
          <w:rFonts w:cs="Times New Roman"/>
          <w:lang w:val="pl-PL"/>
        </w:rPr>
        <w:t>Wszelkie pisma skierowane do Gwaranta należy wysyłać na adres: ............................................................</w:t>
      </w:r>
    </w:p>
    <w:p w:rsidR="00F06144" w:rsidRDefault="00F06144" w:rsidP="00F06144">
      <w:pPr>
        <w:pStyle w:val="Listanumerowana"/>
        <w:numPr>
          <w:ilvl w:val="0"/>
          <w:numId w:val="68"/>
        </w:numPr>
        <w:tabs>
          <w:tab w:val="left" w:pos="708"/>
        </w:tabs>
        <w:spacing w:after="0"/>
        <w:ind w:left="426"/>
        <w:jc w:val="both"/>
        <w:rPr>
          <w:rFonts w:cs="Times New Roman"/>
          <w:lang w:val="pl-PL"/>
        </w:rPr>
      </w:pPr>
      <w:r>
        <w:rPr>
          <w:rFonts w:cs="Times New Roman"/>
          <w:lang w:val="pl-PL"/>
        </w:rPr>
        <w:t>Wszelkie pisma skierowane do Zamawiającego należy wysyłać na adres: Gmina Skarżysko-Kamienna, ul. Sikorskiego 18, 26-110 Skarżysko-Kamienna.</w:t>
      </w:r>
    </w:p>
    <w:p w:rsidR="00F06144" w:rsidRDefault="00F06144" w:rsidP="00F06144">
      <w:pPr>
        <w:pStyle w:val="Listanumerowana"/>
        <w:numPr>
          <w:ilvl w:val="0"/>
          <w:numId w:val="68"/>
        </w:numPr>
        <w:tabs>
          <w:tab w:val="left" w:pos="708"/>
        </w:tabs>
        <w:spacing w:after="0"/>
        <w:ind w:left="426"/>
        <w:jc w:val="both"/>
        <w:rPr>
          <w:rFonts w:cs="Times New Roman"/>
          <w:lang w:val="pl-PL"/>
        </w:rPr>
      </w:pPr>
      <w:r>
        <w:rPr>
          <w:rFonts w:cs="Times New Roman"/>
          <w:lang w:val="pl-PL"/>
        </w:rPr>
        <w:t>O zmianach danych teleadresowych strony obowiązane są informować się niezwłocznie, nie później niż 7 dni kalendarzowych od chwili zaistnienia zmian, pod rygorem uznania korespondencji wysłanej pod ostatnio znany adres za skutecznie doręczoną.</w:t>
      </w:r>
    </w:p>
    <w:p w:rsidR="00F06144" w:rsidRDefault="00F06144" w:rsidP="00F06144">
      <w:pPr>
        <w:pStyle w:val="Listanumerowana"/>
        <w:numPr>
          <w:ilvl w:val="0"/>
          <w:numId w:val="68"/>
        </w:numPr>
        <w:tabs>
          <w:tab w:val="left" w:pos="708"/>
        </w:tabs>
        <w:spacing w:after="0"/>
        <w:ind w:left="426"/>
        <w:jc w:val="both"/>
        <w:rPr>
          <w:rFonts w:cs="Times New Roman"/>
          <w:lang w:val="pl-PL"/>
        </w:rPr>
      </w:pPr>
      <w:r>
        <w:rPr>
          <w:rFonts w:cs="Times New Roman"/>
          <w:lang w:val="pl-PL"/>
        </w:rPr>
        <w:lastRenderedPageBreak/>
        <w:t>Gwarant jest obowiązany w terminie 7 dni kalendarzowych od daty złożenia wniosku o upadłość, otwarcia likwidacji lub zaistnienia innych okoliczności mogących mieć wpływ na wykonywanie obowiązków gwarancyjnych powiadomić o tym fakcie Zamawiającego.</w:t>
      </w:r>
    </w:p>
    <w:p w:rsidR="00F06144" w:rsidRDefault="00F06144" w:rsidP="00F06144">
      <w:pPr>
        <w:spacing w:after="0"/>
        <w:jc w:val="center"/>
        <w:rPr>
          <w:rFonts w:cs="Times New Roman"/>
          <w:b/>
          <w:sz w:val="28"/>
          <w:u w:val="single"/>
          <w:lang w:val="pl-PL"/>
        </w:rPr>
      </w:pPr>
      <w:r>
        <w:rPr>
          <w:rFonts w:cs="Times New Roman"/>
          <w:b/>
          <w:sz w:val="28"/>
          <w:u w:val="single"/>
          <w:lang w:val="pl-PL"/>
        </w:rPr>
        <w:t>§ 6</w:t>
      </w:r>
    </w:p>
    <w:p w:rsidR="00F06144" w:rsidRDefault="00F06144" w:rsidP="00F06144">
      <w:pPr>
        <w:spacing w:after="0"/>
        <w:jc w:val="center"/>
        <w:rPr>
          <w:rFonts w:cs="Times New Roman"/>
          <w:sz w:val="28"/>
          <w:u w:val="single"/>
          <w:lang w:val="pl-PL"/>
        </w:rPr>
      </w:pPr>
      <w:r>
        <w:rPr>
          <w:rFonts w:cs="Times New Roman"/>
          <w:b/>
          <w:sz w:val="28"/>
          <w:u w:val="single"/>
          <w:lang w:val="pl-PL"/>
        </w:rPr>
        <w:t xml:space="preserve"> Postanowienia końcowe</w:t>
      </w:r>
    </w:p>
    <w:p w:rsidR="00F06144" w:rsidRDefault="00F06144" w:rsidP="00F06144">
      <w:pPr>
        <w:pStyle w:val="Listanumerowana"/>
        <w:numPr>
          <w:ilvl w:val="0"/>
          <w:numId w:val="69"/>
        </w:numPr>
        <w:tabs>
          <w:tab w:val="left" w:pos="708"/>
        </w:tabs>
        <w:spacing w:after="0"/>
        <w:ind w:left="426"/>
        <w:jc w:val="both"/>
        <w:rPr>
          <w:rFonts w:cs="Times New Roman"/>
          <w:lang w:val="pl-PL"/>
        </w:rPr>
      </w:pPr>
      <w:r>
        <w:rPr>
          <w:rFonts w:cs="Times New Roman"/>
          <w:lang w:val="pl-PL"/>
        </w:rPr>
        <w:t>W sprawach nieuregulowanych zastosowanie mają odpowiednie postanowienia umowy głównej oraz przepisy prawa polskiego, w szczególności Kodeksu cywilnego.</w:t>
      </w:r>
    </w:p>
    <w:p w:rsidR="00F06144" w:rsidRDefault="00F06144" w:rsidP="00F06144">
      <w:pPr>
        <w:pStyle w:val="Listanumerowana"/>
        <w:numPr>
          <w:ilvl w:val="0"/>
          <w:numId w:val="69"/>
        </w:numPr>
        <w:tabs>
          <w:tab w:val="left" w:pos="708"/>
        </w:tabs>
        <w:spacing w:after="0"/>
        <w:ind w:left="426"/>
        <w:jc w:val="both"/>
        <w:rPr>
          <w:rFonts w:cs="Times New Roman"/>
          <w:lang w:val="pl-PL"/>
        </w:rPr>
      </w:pPr>
      <w:r>
        <w:rPr>
          <w:rFonts w:cs="Times New Roman"/>
          <w:lang w:val="pl-PL"/>
        </w:rPr>
        <w:t>Integralną częścią niniejszej Karty Gwarancyjnej jest umowa oraz dokumenty będące jej integralną częścią.</w:t>
      </w:r>
    </w:p>
    <w:p w:rsidR="00F06144" w:rsidRDefault="00F06144" w:rsidP="00F06144">
      <w:pPr>
        <w:pStyle w:val="Listanumerowana"/>
        <w:numPr>
          <w:ilvl w:val="0"/>
          <w:numId w:val="69"/>
        </w:numPr>
        <w:tabs>
          <w:tab w:val="left" w:pos="708"/>
        </w:tabs>
        <w:spacing w:after="0"/>
        <w:ind w:left="426"/>
        <w:jc w:val="both"/>
        <w:rPr>
          <w:rFonts w:cs="Times New Roman"/>
          <w:lang w:val="pl-PL"/>
        </w:rPr>
      </w:pPr>
      <w:r>
        <w:rPr>
          <w:rFonts w:cs="Times New Roman"/>
          <w:lang w:val="pl-PL"/>
        </w:rPr>
        <w:t>Wszelkie zmiany niniejszej Karty Gwarancyjnej wymagają formy pisemnej pod rygorem nieważności.</w:t>
      </w:r>
    </w:p>
    <w:p w:rsidR="00F06144" w:rsidRDefault="00F06144" w:rsidP="00F06144">
      <w:pPr>
        <w:pStyle w:val="Listanumerowana"/>
        <w:numPr>
          <w:ilvl w:val="0"/>
          <w:numId w:val="69"/>
        </w:numPr>
        <w:tabs>
          <w:tab w:val="left" w:pos="708"/>
        </w:tabs>
        <w:spacing w:after="0"/>
        <w:ind w:left="426"/>
        <w:jc w:val="both"/>
        <w:rPr>
          <w:rFonts w:cs="Times New Roman"/>
          <w:lang w:val="pl-PL"/>
        </w:rPr>
      </w:pPr>
      <w:r>
        <w:rPr>
          <w:rFonts w:cs="Times New Roman"/>
          <w:lang w:val="pl-PL"/>
        </w:rPr>
        <w:t>Niniejszą Kartę Gwarancyjną sporządzono w trzech egzemplarzach na prawach oryginału, dwa egzemplarze dla Zamawiającego i jeden dla Gwaranta.</w:t>
      </w:r>
    </w:p>
    <w:p w:rsidR="00F06144" w:rsidRDefault="00F06144" w:rsidP="00F06144">
      <w:pPr>
        <w:spacing w:after="0"/>
        <w:rPr>
          <w:rFonts w:cs="Times New Roman"/>
          <w:lang w:val="pl-PL"/>
        </w:rPr>
      </w:pPr>
    </w:p>
    <w:tbl>
      <w:tblPr>
        <w:tblW w:w="0" w:type="auto"/>
        <w:tblLook w:val="04A0"/>
      </w:tblPr>
      <w:tblGrid>
        <w:gridCol w:w="4844"/>
        <w:gridCol w:w="4844"/>
      </w:tblGrid>
      <w:tr w:rsidR="00F06144" w:rsidTr="00F06144">
        <w:tc>
          <w:tcPr>
            <w:tcW w:w="4844" w:type="dxa"/>
            <w:hideMark/>
          </w:tcPr>
          <w:p w:rsidR="00F06144" w:rsidRDefault="00F06144">
            <w:pPr>
              <w:spacing w:after="0"/>
              <w:jc w:val="center"/>
              <w:rPr>
                <w:rFonts w:cs="Times New Roman"/>
                <w:lang w:val="pl-PL"/>
              </w:rPr>
            </w:pPr>
            <w:r>
              <w:rPr>
                <w:rFonts w:cs="Times New Roman"/>
                <w:lang w:val="pl-PL"/>
              </w:rPr>
              <w:t>Udzielający gwarancji</w:t>
            </w:r>
          </w:p>
        </w:tc>
        <w:tc>
          <w:tcPr>
            <w:tcW w:w="4844" w:type="dxa"/>
            <w:hideMark/>
          </w:tcPr>
          <w:p w:rsidR="00F06144" w:rsidRDefault="00F06144">
            <w:pPr>
              <w:spacing w:after="0"/>
              <w:jc w:val="center"/>
              <w:rPr>
                <w:rFonts w:cs="Times New Roman"/>
                <w:lang w:val="pl-PL"/>
              </w:rPr>
            </w:pPr>
            <w:r>
              <w:rPr>
                <w:rFonts w:cs="Times New Roman"/>
                <w:lang w:val="pl-PL"/>
              </w:rPr>
              <w:t>Przyjmujący gwarancję</w:t>
            </w:r>
          </w:p>
        </w:tc>
      </w:tr>
      <w:tr w:rsidR="00F06144" w:rsidTr="00F06144">
        <w:tc>
          <w:tcPr>
            <w:tcW w:w="4844" w:type="dxa"/>
            <w:hideMark/>
          </w:tcPr>
          <w:p w:rsidR="00F06144" w:rsidRDefault="00F06144">
            <w:pPr>
              <w:spacing w:after="0"/>
              <w:jc w:val="center"/>
              <w:rPr>
                <w:rFonts w:cs="Times New Roman"/>
                <w:lang w:val="pl-PL"/>
              </w:rPr>
            </w:pPr>
            <w:r>
              <w:rPr>
                <w:rFonts w:cs="Times New Roman"/>
                <w:lang w:val="pl-PL"/>
              </w:rPr>
              <w:br/>
            </w:r>
            <w:r>
              <w:rPr>
                <w:rFonts w:cs="Times New Roman"/>
                <w:lang w:val="pl-PL"/>
              </w:rPr>
              <w:br/>
              <w:t>..............................................</w:t>
            </w:r>
          </w:p>
        </w:tc>
        <w:tc>
          <w:tcPr>
            <w:tcW w:w="4844" w:type="dxa"/>
            <w:hideMark/>
          </w:tcPr>
          <w:p w:rsidR="00F06144" w:rsidRDefault="00F06144">
            <w:pPr>
              <w:spacing w:after="0"/>
              <w:jc w:val="center"/>
              <w:rPr>
                <w:rFonts w:cs="Times New Roman"/>
                <w:lang w:val="pl-PL"/>
              </w:rPr>
            </w:pPr>
            <w:r>
              <w:rPr>
                <w:rFonts w:cs="Times New Roman"/>
                <w:lang w:val="pl-PL"/>
              </w:rPr>
              <w:br/>
            </w:r>
            <w:r>
              <w:rPr>
                <w:rFonts w:cs="Times New Roman"/>
                <w:lang w:val="pl-PL"/>
              </w:rPr>
              <w:br/>
              <w:t>..............................................</w:t>
            </w:r>
          </w:p>
        </w:tc>
      </w:tr>
    </w:tbl>
    <w:p w:rsidR="00F06144" w:rsidRDefault="00F06144" w:rsidP="00F06144">
      <w:pPr>
        <w:spacing w:after="0"/>
        <w:rPr>
          <w:rFonts w:cs="Times New Roman"/>
          <w:lang w:val="pl-PL"/>
        </w:rPr>
      </w:pPr>
    </w:p>
    <w:p w:rsidR="001155F4" w:rsidRPr="00E5296D" w:rsidRDefault="001155F4" w:rsidP="00B619E7">
      <w:pPr>
        <w:jc w:val="both"/>
        <w:rPr>
          <w:rFonts w:cs="Times New Roman"/>
          <w:lang w:val="pl-PL"/>
        </w:rPr>
      </w:pPr>
    </w:p>
    <w:sectPr w:rsidR="001155F4" w:rsidRPr="00E5296D" w:rsidSect="00034616">
      <w:footerReference w:type="default" r:id="rId8"/>
      <w:pgSz w:w="12240" w:h="15840"/>
      <w:pgMar w:top="1134" w:right="1134" w:bottom="1134"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472" w:rsidRDefault="00593472" w:rsidP="00484726">
      <w:pPr>
        <w:spacing w:after="0" w:line="240" w:lineRule="auto"/>
      </w:pPr>
      <w:r>
        <w:separator/>
      </w:r>
    </w:p>
  </w:endnote>
  <w:endnote w:type="continuationSeparator" w:id="0">
    <w:p w:rsidR="00593472" w:rsidRDefault="00593472" w:rsidP="00484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9612486"/>
      <w:docPartObj>
        <w:docPartGallery w:val="Page Numbers (Bottom of Page)"/>
        <w:docPartUnique/>
      </w:docPartObj>
    </w:sdtPr>
    <w:sdtContent>
      <w:p w:rsidR="00AF095A" w:rsidRDefault="0066040D">
        <w:pPr>
          <w:pStyle w:val="Stopka"/>
          <w:jc w:val="right"/>
        </w:pPr>
        <w:fldSimple w:instr=" PAGE   \* MERGEFORMAT ">
          <w:r w:rsidR="00E4589C">
            <w:rPr>
              <w:noProof/>
            </w:rPr>
            <w:t>8</w:t>
          </w:r>
        </w:fldSimple>
      </w:p>
    </w:sdtContent>
  </w:sdt>
  <w:p w:rsidR="00AF095A" w:rsidRDefault="00AF095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472" w:rsidRDefault="00593472" w:rsidP="00484726">
      <w:pPr>
        <w:spacing w:after="0" w:line="240" w:lineRule="auto"/>
      </w:pPr>
      <w:r>
        <w:separator/>
      </w:r>
    </w:p>
  </w:footnote>
  <w:footnote w:type="continuationSeparator" w:id="0">
    <w:p w:rsidR="00593472" w:rsidRDefault="00593472" w:rsidP="004847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1">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2">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3">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4">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5">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6">
    <w:nsid w:val="00D515E7"/>
    <w:multiLevelType w:val="hybridMultilevel"/>
    <w:tmpl w:val="32EE53CE"/>
    <w:lvl w:ilvl="0" w:tplc="83D88E76">
      <w:start w:val="1"/>
      <w:numFmt w:val="decimal"/>
      <w:lvlText w:val="%1)"/>
      <w:lvlJc w:val="left"/>
      <w:pPr>
        <w:ind w:left="1865" w:hanging="360"/>
      </w:pPr>
      <w:rPr>
        <w:b/>
      </w:r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7">
    <w:nsid w:val="01A70BD7"/>
    <w:multiLevelType w:val="hybridMultilevel"/>
    <w:tmpl w:val="C1240C44"/>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nsid w:val="020C336E"/>
    <w:multiLevelType w:val="hybridMultilevel"/>
    <w:tmpl w:val="A42CD700"/>
    <w:lvl w:ilvl="0" w:tplc="B4D01A0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2D271EF"/>
    <w:multiLevelType w:val="hybridMultilevel"/>
    <w:tmpl w:val="78E469CA"/>
    <w:lvl w:ilvl="0" w:tplc="CFD00D18">
      <w:start w:val="1"/>
      <w:numFmt w:val="decimal"/>
      <w:lvlText w:val="%1."/>
      <w:lvlJc w:val="left"/>
      <w:pPr>
        <w:ind w:left="114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0">
    <w:nsid w:val="04CF15FD"/>
    <w:multiLevelType w:val="hybridMultilevel"/>
    <w:tmpl w:val="A1828438"/>
    <w:lvl w:ilvl="0" w:tplc="83D88E76">
      <w:start w:val="1"/>
      <w:numFmt w:val="decimal"/>
      <w:lvlText w:val="%1)"/>
      <w:lvlJc w:val="left"/>
      <w:pPr>
        <w:ind w:left="861" w:hanging="360"/>
      </w:pPr>
      <w:rPr>
        <w:b/>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11">
    <w:nsid w:val="05C868D9"/>
    <w:multiLevelType w:val="hybridMultilevel"/>
    <w:tmpl w:val="56820A5A"/>
    <w:lvl w:ilvl="0" w:tplc="7BD2AB6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7434B3F"/>
    <w:multiLevelType w:val="hybridMultilevel"/>
    <w:tmpl w:val="FB80E4D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3">
    <w:nsid w:val="08D7522E"/>
    <w:multiLevelType w:val="hybridMultilevel"/>
    <w:tmpl w:val="D33A0430"/>
    <w:lvl w:ilvl="0" w:tplc="83D88E76">
      <w:start w:val="1"/>
      <w:numFmt w:val="decimal"/>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nsid w:val="0B03109E"/>
    <w:multiLevelType w:val="hybridMultilevel"/>
    <w:tmpl w:val="6732442A"/>
    <w:lvl w:ilvl="0" w:tplc="4CCEDDC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nsid w:val="106A5C9B"/>
    <w:multiLevelType w:val="hybridMultilevel"/>
    <w:tmpl w:val="F71A6104"/>
    <w:lvl w:ilvl="0" w:tplc="51E078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27077FD"/>
    <w:multiLevelType w:val="hybridMultilevel"/>
    <w:tmpl w:val="FF146000"/>
    <w:lvl w:ilvl="0" w:tplc="78B41568">
      <w:start w:val="8"/>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3351B9A"/>
    <w:multiLevelType w:val="hybridMultilevel"/>
    <w:tmpl w:val="1696E9CE"/>
    <w:lvl w:ilvl="0" w:tplc="83D88E7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nsid w:val="13585355"/>
    <w:multiLevelType w:val="hybridMultilevel"/>
    <w:tmpl w:val="B6A09F72"/>
    <w:lvl w:ilvl="0" w:tplc="65FE19B8">
      <w:start w:val="5"/>
      <w:numFmt w:val="decimal"/>
      <w:lvlText w:val="%1."/>
      <w:lvlJc w:val="left"/>
      <w:pPr>
        <w:ind w:left="2727" w:hanging="360"/>
      </w:pPr>
      <w:rPr>
        <w:rFonts w:hint="default"/>
        <w:b/>
      </w:rPr>
    </w:lvl>
    <w:lvl w:ilvl="1" w:tplc="04150019" w:tentative="1">
      <w:start w:val="1"/>
      <w:numFmt w:val="lowerLetter"/>
      <w:lvlText w:val="%2."/>
      <w:lvlJc w:val="left"/>
      <w:pPr>
        <w:ind w:left="3447" w:hanging="360"/>
      </w:pPr>
    </w:lvl>
    <w:lvl w:ilvl="2" w:tplc="0415001B" w:tentative="1">
      <w:start w:val="1"/>
      <w:numFmt w:val="lowerRoman"/>
      <w:lvlText w:val="%3."/>
      <w:lvlJc w:val="right"/>
      <w:pPr>
        <w:ind w:left="4167" w:hanging="180"/>
      </w:pPr>
    </w:lvl>
    <w:lvl w:ilvl="3" w:tplc="0415000F" w:tentative="1">
      <w:start w:val="1"/>
      <w:numFmt w:val="decimal"/>
      <w:lvlText w:val="%4."/>
      <w:lvlJc w:val="left"/>
      <w:pPr>
        <w:ind w:left="4887" w:hanging="360"/>
      </w:pPr>
    </w:lvl>
    <w:lvl w:ilvl="4" w:tplc="04150019" w:tentative="1">
      <w:start w:val="1"/>
      <w:numFmt w:val="lowerLetter"/>
      <w:lvlText w:val="%5."/>
      <w:lvlJc w:val="left"/>
      <w:pPr>
        <w:ind w:left="5607" w:hanging="360"/>
      </w:pPr>
    </w:lvl>
    <w:lvl w:ilvl="5" w:tplc="0415001B" w:tentative="1">
      <w:start w:val="1"/>
      <w:numFmt w:val="lowerRoman"/>
      <w:lvlText w:val="%6."/>
      <w:lvlJc w:val="right"/>
      <w:pPr>
        <w:ind w:left="6327" w:hanging="180"/>
      </w:pPr>
    </w:lvl>
    <w:lvl w:ilvl="6" w:tplc="0415000F" w:tentative="1">
      <w:start w:val="1"/>
      <w:numFmt w:val="decimal"/>
      <w:lvlText w:val="%7."/>
      <w:lvlJc w:val="left"/>
      <w:pPr>
        <w:ind w:left="7047" w:hanging="360"/>
      </w:pPr>
    </w:lvl>
    <w:lvl w:ilvl="7" w:tplc="04150019" w:tentative="1">
      <w:start w:val="1"/>
      <w:numFmt w:val="lowerLetter"/>
      <w:lvlText w:val="%8."/>
      <w:lvlJc w:val="left"/>
      <w:pPr>
        <w:ind w:left="7767" w:hanging="360"/>
      </w:pPr>
    </w:lvl>
    <w:lvl w:ilvl="8" w:tplc="0415001B" w:tentative="1">
      <w:start w:val="1"/>
      <w:numFmt w:val="lowerRoman"/>
      <w:lvlText w:val="%9."/>
      <w:lvlJc w:val="right"/>
      <w:pPr>
        <w:ind w:left="8487" w:hanging="180"/>
      </w:pPr>
    </w:lvl>
  </w:abstractNum>
  <w:abstractNum w:abstractNumId="19">
    <w:nsid w:val="13892645"/>
    <w:multiLevelType w:val="hybridMultilevel"/>
    <w:tmpl w:val="DF40176E"/>
    <w:lvl w:ilvl="0" w:tplc="BC0C98DE">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146D487E"/>
    <w:multiLevelType w:val="hybridMultilevel"/>
    <w:tmpl w:val="2294DB28"/>
    <w:lvl w:ilvl="0" w:tplc="0E9CED2E">
      <w:start w:val="1"/>
      <w:numFmt w:val="decimal"/>
      <w:lvlText w:val="%1)"/>
      <w:lvlJc w:val="left"/>
      <w:pPr>
        <w:ind w:left="1183" w:hanging="360"/>
      </w:pPr>
      <w:rPr>
        <w:b/>
      </w:rPr>
    </w:lvl>
    <w:lvl w:ilvl="1" w:tplc="04150019" w:tentative="1">
      <w:start w:val="1"/>
      <w:numFmt w:val="lowerLetter"/>
      <w:lvlText w:val="%2."/>
      <w:lvlJc w:val="left"/>
      <w:pPr>
        <w:ind w:left="1903" w:hanging="360"/>
      </w:pPr>
    </w:lvl>
    <w:lvl w:ilvl="2" w:tplc="0415001B" w:tentative="1">
      <w:start w:val="1"/>
      <w:numFmt w:val="lowerRoman"/>
      <w:lvlText w:val="%3."/>
      <w:lvlJc w:val="right"/>
      <w:pPr>
        <w:ind w:left="2623" w:hanging="180"/>
      </w:pPr>
    </w:lvl>
    <w:lvl w:ilvl="3" w:tplc="0415000F" w:tentative="1">
      <w:start w:val="1"/>
      <w:numFmt w:val="decimal"/>
      <w:lvlText w:val="%4."/>
      <w:lvlJc w:val="left"/>
      <w:pPr>
        <w:ind w:left="3343" w:hanging="360"/>
      </w:pPr>
    </w:lvl>
    <w:lvl w:ilvl="4" w:tplc="04150019" w:tentative="1">
      <w:start w:val="1"/>
      <w:numFmt w:val="lowerLetter"/>
      <w:lvlText w:val="%5."/>
      <w:lvlJc w:val="left"/>
      <w:pPr>
        <w:ind w:left="4063" w:hanging="360"/>
      </w:pPr>
    </w:lvl>
    <w:lvl w:ilvl="5" w:tplc="0415001B" w:tentative="1">
      <w:start w:val="1"/>
      <w:numFmt w:val="lowerRoman"/>
      <w:lvlText w:val="%6."/>
      <w:lvlJc w:val="right"/>
      <w:pPr>
        <w:ind w:left="4783" w:hanging="180"/>
      </w:pPr>
    </w:lvl>
    <w:lvl w:ilvl="6" w:tplc="0415000F" w:tentative="1">
      <w:start w:val="1"/>
      <w:numFmt w:val="decimal"/>
      <w:lvlText w:val="%7."/>
      <w:lvlJc w:val="left"/>
      <w:pPr>
        <w:ind w:left="5503" w:hanging="360"/>
      </w:pPr>
    </w:lvl>
    <w:lvl w:ilvl="7" w:tplc="04150019" w:tentative="1">
      <w:start w:val="1"/>
      <w:numFmt w:val="lowerLetter"/>
      <w:lvlText w:val="%8."/>
      <w:lvlJc w:val="left"/>
      <w:pPr>
        <w:ind w:left="6223" w:hanging="360"/>
      </w:pPr>
    </w:lvl>
    <w:lvl w:ilvl="8" w:tplc="0415001B" w:tentative="1">
      <w:start w:val="1"/>
      <w:numFmt w:val="lowerRoman"/>
      <w:lvlText w:val="%9."/>
      <w:lvlJc w:val="right"/>
      <w:pPr>
        <w:ind w:left="6943" w:hanging="180"/>
      </w:pPr>
    </w:lvl>
  </w:abstractNum>
  <w:abstractNum w:abstractNumId="21">
    <w:nsid w:val="159101E6"/>
    <w:multiLevelType w:val="hybridMultilevel"/>
    <w:tmpl w:val="F11C843C"/>
    <w:lvl w:ilvl="0" w:tplc="B958F33E">
      <w:start w:val="2"/>
      <w:numFmt w:val="decimal"/>
      <w:lvlText w:val="%1)"/>
      <w:lvlJc w:val="left"/>
      <w:pPr>
        <w:ind w:left="20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86B779B"/>
    <w:multiLevelType w:val="hybridMultilevel"/>
    <w:tmpl w:val="49D00600"/>
    <w:lvl w:ilvl="0" w:tplc="6DE6A0CE">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nsid w:val="18C455D5"/>
    <w:multiLevelType w:val="hybridMultilevel"/>
    <w:tmpl w:val="FC2020B2"/>
    <w:lvl w:ilvl="0" w:tplc="20CEC14C">
      <w:start w:val="1"/>
      <w:numFmt w:val="decimal"/>
      <w:lvlText w:val="%1."/>
      <w:lvlJc w:val="left"/>
      <w:pPr>
        <w:ind w:left="114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4">
    <w:nsid w:val="18EE1D88"/>
    <w:multiLevelType w:val="hybridMultilevel"/>
    <w:tmpl w:val="04E06628"/>
    <w:lvl w:ilvl="0" w:tplc="65F87744">
      <w:start w:val="1"/>
      <w:numFmt w:val="decimal"/>
      <w:lvlText w:val="%1)"/>
      <w:lvlJc w:val="left"/>
      <w:pPr>
        <w:ind w:left="1183" w:hanging="360"/>
      </w:pPr>
      <w:rPr>
        <w:b/>
      </w:rPr>
    </w:lvl>
    <w:lvl w:ilvl="1" w:tplc="04150019" w:tentative="1">
      <w:start w:val="1"/>
      <w:numFmt w:val="lowerLetter"/>
      <w:lvlText w:val="%2."/>
      <w:lvlJc w:val="left"/>
      <w:pPr>
        <w:ind w:left="1903" w:hanging="360"/>
      </w:pPr>
    </w:lvl>
    <w:lvl w:ilvl="2" w:tplc="0415001B" w:tentative="1">
      <w:start w:val="1"/>
      <w:numFmt w:val="lowerRoman"/>
      <w:lvlText w:val="%3."/>
      <w:lvlJc w:val="right"/>
      <w:pPr>
        <w:ind w:left="2623" w:hanging="180"/>
      </w:pPr>
    </w:lvl>
    <w:lvl w:ilvl="3" w:tplc="0415000F" w:tentative="1">
      <w:start w:val="1"/>
      <w:numFmt w:val="decimal"/>
      <w:lvlText w:val="%4."/>
      <w:lvlJc w:val="left"/>
      <w:pPr>
        <w:ind w:left="3343" w:hanging="360"/>
      </w:pPr>
    </w:lvl>
    <w:lvl w:ilvl="4" w:tplc="04150019" w:tentative="1">
      <w:start w:val="1"/>
      <w:numFmt w:val="lowerLetter"/>
      <w:lvlText w:val="%5."/>
      <w:lvlJc w:val="left"/>
      <w:pPr>
        <w:ind w:left="4063" w:hanging="360"/>
      </w:pPr>
    </w:lvl>
    <w:lvl w:ilvl="5" w:tplc="0415001B" w:tentative="1">
      <w:start w:val="1"/>
      <w:numFmt w:val="lowerRoman"/>
      <w:lvlText w:val="%6."/>
      <w:lvlJc w:val="right"/>
      <w:pPr>
        <w:ind w:left="4783" w:hanging="180"/>
      </w:pPr>
    </w:lvl>
    <w:lvl w:ilvl="6" w:tplc="0415000F" w:tentative="1">
      <w:start w:val="1"/>
      <w:numFmt w:val="decimal"/>
      <w:lvlText w:val="%7."/>
      <w:lvlJc w:val="left"/>
      <w:pPr>
        <w:ind w:left="5503" w:hanging="360"/>
      </w:pPr>
    </w:lvl>
    <w:lvl w:ilvl="7" w:tplc="04150019" w:tentative="1">
      <w:start w:val="1"/>
      <w:numFmt w:val="lowerLetter"/>
      <w:lvlText w:val="%8."/>
      <w:lvlJc w:val="left"/>
      <w:pPr>
        <w:ind w:left="6223" w:hanging="360"/>
      </w:pPr>
    </w:lvl>
    <w:lvl w:ilvl="8" w:tplc="0415001B" w:tentative="1">
      <w:start w:val="1"/>
      <w:numFmt w:val="lowerRoman"/>
      <w:lvlText w:val="%9."/>
      <w:lvlJc w:val="right"/>
      <w:pPr>
        <w:ind w:left="6943" w:hanging="180"/>
      </w:pPr>
    </w:lvl>
  </w:abstractNum>
  <w:abstractNum w:abstractNumId="25">
    <w:nsid w:val="194B7A00"/>
    <w:multiLevelType w:val="hybridMultilevel"/>
    <w:tmpl w:val="32E02F28"/>
    <w:lvl w:ilvl="0" w:tplc="EB76C654">
      <w:start w:val="3"/>
      <w:numFmt w:val="decimal"/>
      <w:lvlText w:val="%1)"/>
      <w:lvlJc w:val="left"/>
      <w:pPr>
        <w:ind w:left="189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1C8A00BD"/>
    <w:multiLevelType w:val="hybridMultilevel"/>
    <w:tmpl w:val="FAF63E64"/>
    <w:lvl w:ilvl="0" w:tplc="A928E8DC">
      <w:start w:val="1"/>
      <w:numFmt w:val="decimal"/>
      <w:lvlText w:val="%1."/>
      <w:lvlJc w:val="left"/>
      <w:pPr>
        <w:ind w:left="144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21FE35E2"/>
    <w:multiLevelType w:val="hybridMultilevel"/>
    <w:tmpl w:val="A3407CFE"/>
    <w:lvl w:ilvl="0" w:tplc="B01A799C">
      <w:start w:val="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2960112"/>
    <w:multiLevelType w:val="hybridMultilevel"/>
    <w:tmpl w:val="9C6C820A"/>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9">
    <w:nsid w:val="22AF3E61"/>
    <w:multiLevelType w:val="hybridMultilevel"/>
    <w:tmpl w:val="8BBC328E"/>
    <w:lvl w:ilvl="0" w:tplc="A928E8DC">
      <w:start w:val="1"/>
      <w:numFmt w:val="decimal"/>
      <w:lvlText w:val="%1."/>
      <w:lvlJc w:val="left"/>
      <w:pPr>
        <w:ind w:left="144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nsid w:val="251D7DFF"/>
    <w:multiLevelType w:val="hybridMultilevel"/>
    <w:tmpl w:val="5FE2C2E6"/>
    <w:lvl w:ilvl="0" w:tplc="84C05B64">
      <w:start w:val="1"/>
      <w:numFmt w:val="decimal"/>
      <w:lvlText w:val="%1."/>
      <w:lvlJc w:val="left"/>
      <w:pPr>
        <w:ind w:left="78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nsid w:val="2A2F0310"/>
    <w:multiLevelType w:val="hybridMultilevel"/>
    <w:tmpl w:val="1E20FCCA"/>
    <w:lvl w:ilvl="0" w:tplc="D5FE0B5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1293891"/>
    <w:multiLevelType w:val="hybridMultilevel"/>
    <w:tmpl w:val="E1C60D16"/>
    <w:lvl w:ilvl="0" w:tplc="85C44CE4">
      <w:start w:val="1"/>
      <w:numFmt w:val="decimal"/>
      <w:lvlText w:val="%1)"/>
      <w:lvlJc w:val="left"/>
      <w:pPr>
        <w:ind w:left="1089" w:hanging="360"/>
      </w:pPr>
      <w:rPr>
        <w:b/>
      </w:rPr>
    </w:lvl>
    <w:lvl w:ilvl="1" w:tplc="04150019" w:tentative="1">
      <w:start w:val="1"/>
      <w:numFmt w:val="lowerLetter"/>
      <w:lvlText w:val="%2."/>
      <w:lvlJc w:val="left"/>
      <w:pPr>
        <w:ind w:left="1809" w:hanging="360"/>
      </w:pPr>
    </w:lvl>
    <w:lvl w:ilvl="2" w:tplc="0415001B" w:tentative="1">
      <w:start w:val="1"/>
      <w:numFmt w:val="lowerRoman"/>
      <w:lvlText w:val="%3."/>
      <w:lvlJc w:val="right"/>
      <w:pPr>
        <w:ind w:left="2529" w:hanging="180"/>
      </w:pPr>
    </w:lvl>
    <w:lvl w:ilvl="3" w:tplc="0415000F" w:tentative="1">
      <w:start w:val="1"/>
      <w:numFmt w:val="decimal"/>
      <w:lvlText w:val="%4."/>
      <w:lvlJc w:val="left"/>
      <w:pPr>
        <w:ind w:left="3249" w:hanging="360"/>
      </w:pPr>
    </w:lvl>
    <w:lvl w:ilvl="4" w:tplc="04150019" w:tentative="1">
      <w:start w:val="1"/>
      <w:numFmt w:val="lowerLetter"/>
      <w:lvlText w:val="%5."/>
      <w:lvlJc w:val="left"/>
      <w:pPr>
        <w:ind w:left="3969" w:hanging="360"/>
      </w:pPr>
    </w:lvl>
    <w:lvl w:ilvl="5" w:tplc="0415001B" w:tentative="1">
      <w:start w:val="1"/>
      <w:numFmt w:val="lowerRoman"/>
      <w:lvlText w:val="%6."/>
      <w:lvlJc w:val="right"/>
      <w:pPr>
        <w:ind w:left="4689" w:hanging="180"/>
      </w:pPr>
    </w:lvl>
    <w:lvl w:ilvl="6" w:tplc="0415000F" w:tentative="1">
      <w:start w:val="1"/>
      <w:numFmt w:val="decimal"/>
      <w:lvlText w:val="%7."/>
      <w:lvlJc w:val="left"/>
      <w:pPr>
        <w:ind w:left="5409" w:hanging="360"/>
      </w:pPr>
    </w:lvl>
    <w:lvl w:ilvl="7" w:tplc="04150019" w:tentative="1">
      <w:start w:val="1"/>
      <w:numFmt w:val="lowerLetter"/>
      <w:lvlText w:val="%8."/>
      <w:lvlJc w:val="left"/>
      <w:pPr>
        <w:ind w:left="6129" w:hanging="360"/>
      </w:pPr>
    </w:lvl>
    <w:lvl w:ilvl="8" w:tplc="0415001B" w:tentative="1">
      <w:start w:val="1"/>
      <w:numFmt w:val="lowerRoman"/>
      <w:lvlText w:val="%9."/>
      <w:lvlJc w:val="right"/>
      <w:pPr>
        <w:ind w:left="6849" w:hanging="180"/>
      </w:pPr>
    </w:lvl>
  </w:abstractNum>
  <w:abstractNum w:abstractNumId="33">
    <w:nsid w:val="323E3C2D"/>
    <w:multiLevelType w:val="hybridMultilevel"/>
    <w:tmpl w:val="9FA0695E"/>
    <w:lvl w:ilvl="0" w:tplc="83D88E7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nsid w:val="39053E4A"/>
    <w:multiLevelType w:val="hybridMultilevel"/>
    <w:tmpl w:val="CABE8186"/>
    <w:lvl w:ilvl="0" w:tplc="83D88E76">
      <w:start w:val="1"/>
      <w:numFmt w:val="decimal"/>
      <w:lvlText w:val="%1)"/>
      <w:lvlJc w:val="left"/>
      <w:pPr>
        <w:ind w:left="1121" w:hanging="360"/>
      </w:pPr>
      <w:rPr>
        <w:b/>
      </w:rPr>
    </w:lvl>
    <w:lvl w:ilvl="1" w:tplc="04150019" w:tentative="1">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35">
    <w:nsid w:val="39D43E0C"/>
    <w:multiLevelType w:val="hybridMultilevel"/>
    <w:tmpl w:val="14462976"/>
    <w:lvl w:ilvl="0" w:tplc="5D26EA9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CEF6589"/>
    <w:multiLevelType w:val="hybridMultilevel"/>
    <w:tmpl w:val="ACA278CE"/>
    <w:lvl w:ilvl="0" w:tplc="DDD60B8C">
      <w:start w:val="1"/>
      <w:numFmt w:val="decimal"/>
      <w:lvlText w:val="%1."/>
      <w:lvlJc w:val="left"/>
      <w:pPr>
        <w:ind w:left="114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7">
    <w:nsid w:val="3DC1507B"/>
    <w:multiLevelType w:val="hybridMultilevel"/>
    <w:tmpl w:val="09426C30"/>
    <w:lvl w:ilvl="0" w:tplc="9B00BDBA">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nsid w:val="43F425FE"/>
    <w:multiLevelType w:val="hybridMultilevel"/>
    <w:tmpl w:val="04881CBE"/>
    <w:lvl w:ilvl="0" w:tplc="7ADCB846">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55510AE"/>
    <w:multiLevelType w:val="hybridMultilevel"/>
    <w:tmpl w:val="408ED8D8"/>
    <w:lvl w:ilvl="0" w:tplc="04150017">
      <w:start w:val="1"/>
      <w:numFmt w:val="lowerLetter"/>
      <w:lvlText w:val="%1)"/>
      <w:lvlJc w:val="left"/>
      <w:pPr>
        <w:ind w:left="1897" w:hanging="360"/>
      </w:pPr>
    </w:lvl>
    <w:lvl w:ilvl="1" w:tplc="04150019" w:tentative="1">
      <w:start w:val="1"/>
      <w:numFmt w:val="lowerLetter"/>
      <w:lvlText w:val="%2."/>
      <w:lvlJc w:val="left"/>
      <w:pPr>
        <w:ind w:left="2617" w:hanging="360"/>
      </w:pPr>
    </w:lvl>
    <w:lvl w:ilvl="2" w:tplc="0415001B" w:tentative="1">
      <w:start w:val="1"/>
      <w:numFmt w:val="lowerRoman"/>
      <w:lvlText w:val="%3."/>
      <w:lvlJc w:val="right"/>
      <w:pPr>
        <w:ind w:left="3337" w:hanging="180"/>
      </w:pPr>
    </w:lvl>
    <w:lvl w:ilvl="3" w:tplc="0415000F" w:tentative="1">
      <w:start w:val="1"/>
      <w:numFmt w:val="decimal"/>
      <w:lvlText w:val="%4."/>
      <w:lvlJc w:val="left"/>
      <w:pPr>
        <w:ind w:left="4057" w:hanging="360"/>
      </w:pPr>
    </w:lvl>
    <w:lvl w:ilvl="4" w:tplc="04150019" w:tentative="1">
      <w:start w:val="1"/>
      <w:numFmt w:val="lowerLetter"/>
      <w:lvlText w:val="%5."/>
      <w:lvlJc w:val="left"/>
      <w:pPr>
        <w:ind w:left="4777" w:hanging="360"/>
      </w:pPr>
    </w:lvl>
    <w:lvl w:ilvl="5" w:tplc="0415001B" w:tentative="1">
      <w:start w:val="1"/>
      <w:numFmt w:val="lowerRoman"/>
      <w:lvlText w:val="%6."/>
      <w:lvlJc w:val="right"/>
      <w:pPr>
        <w:ind w:left="5497" w:hanging="180"/>
      </w:pPr>
    </w:lvl>
    <w:lvl w:ilvl="6" w:tplc="0415000F" w:tentative="1">
      <w:start w:val="1"/>
      <w:numFmt w:val="decimal"/>
      <w:lvlText w:val="%7."/>
      <w:lvlJc w:val="left"/>
      <w:pPr>
        <w:ind w:left="6217" w:hanging="360"/>
      </w:pPr>
    </w:lvl>
    <w:lvl w:ilvl="7" w:tplc="04150019" w:tentative="1">
      <w:start w:val="1"/>
      <w:numFmt w:val="lowerLetter"/>
      <w:lvlText w:val="%8."/>
      <w:lvlJc w:val="left"/>
      <w:pPr>
        <w:ind w:left="6937" w:hanging="360"/>
      </w:pPr>
    </w:lvl>
    <w:lvl w:ilvl="8" w:tplc="0415001B" w:tentative="1">
      <w:start w:val="1"/>
      <w:numFmt w:val="lowerRoman"/>
      <w:lvlText w:val="%9."/>
      <w:lvlJc w:val="right"/>
      <w:pPr>
        <w:ind w:left="7657" w:hanging="180"/>
      </w:pPr>
    </w:lvl>
  </w:abstractNum>
  <w:abstractNum w:abstractNumId="40">
    <w:nsid w:val="4661437C"/>
    <w:multiLevelType w:val="hybridMultilevel"/>
    <w:tmpl w:val="FB581BA6"/>
    <w:lvl w:ilvl="0" w:tplc="4DC6278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6D65456"/>
    <w:multiLevelType w:val="hybridMultilevel"/>
    <w:tmpl w:val="663EDD8E"/>
    <w:lvl w:ilvl="0" w:tplc="83D88E7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nsid w:val="49422DC6"/>
    <w:multiLevelType w:val="hybridMultilevel"/>
    <w:tmpl w:val="B024F66E"/>
    <w:lvl w:ilvl="0" w:tplc="95E05306">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nsid w:val="4A462B52"/>
    <w:multiLevelType w:val="hybridMultilevel"/>
    <w:tmpl w:val="4B8ED4A0"/>
    <w:lvl w:ilvl="0" w:tplc="A928E8DC">
      <w:start w:val="1"/>
      <w:numFmt w:val="decimal"/>
      <w:lvlText w:val="%1."/>
      <w:lvlJc w:val="left"/>
      <w:pPr>
        <w:ind w:left="108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nsid w:val="4CC27E76"/>
    <w:multiLevelType w:val="hybridMultilevel"/>
    <w:tmpl w:val="873471A2"/>
    <w:lvl w:ilvl="0" w:tplc="83D88E76">
      <w:start w:val="1"/>
      <w:numFmt w:val="decimal"/>
      <w:lvlText w:val="%1)"/>
      <w:lvlJc w:val="left"/>
      <w:pPr>
        <w:ind w:left="1089" w:hanging="360"/>
      </w:pPr>
      <w:rPr>
        <w:b/>
      </w:rPr>
    </w:lvl>
    <w:lvl w:ilvl="1" w:tplc="04150019" w:tentative="1">
      <w:start w:val="1"/>
      <w:numFmt w:val="lowerLetter"/>
      <w:lvlText w:val="%2."/>
      <w:lvlJc w:val="left"/>
      <w:pPr>
        <w:ind w:left="1809" w:hanging="360"/>
      </w:pPr>
    </w:lvl>
    <w:lvl w:ilvl="2" w:tplc="0415001B" w:tentative="1">
      <w:start w:val="1"/>
      <w:numFmt w:val="lowerRoman"/>
      <w:lvlText w:val="%3."/>
      <w:lvlJc w:val="right"/>
      <w:pPr>
        <w:ind w:left="2529" w:hanging="180"/>
      </w:pPr>
    </w:lvl>
    <w:lvl w:ilvl="3" w:tplc="0415000F" w:tentative="1">
      <w:start w:val="1"/>
      <w:numFmt w:val="decimal"/>
      <w:lvlText w:val="%4."/>
      <w:lvlJc w:val="left"/>
      <w:pPr>
        <w:ind w:left="3249" w:hanging="360"/>
      </w:pPr>
    </w:lvl>
    <w:lvl w:ilvl="4" w:tplc="04150019" w:tentative="1">
      <w:start w:val="1"/>
      <w:numFmt w:val="lowerLetter"/>
      <w:lvlText w:val="%5."/>
      <w:lvlJc w:val="left"/>
      <w:pPr>
        <w:ind w:left="3969" w:hanging="360"/>
      </w:pPr>
    </w:lvl>
    <w:lvl w:ilvl="5" w:tplc="0415001B" w:tentative="1">
      <w:start w:val="1"/>
      <w:numFmt w:val="lowerRoman"/>
      <w:lvlText w:val="%6."/>
      <w:lvlJc w:val="right"/>
      <w:pPr>
        <w:ind w:left="4689" w:hanging="180"/>
      </w:pPr>
    </w:lvl>
    <w:lvl w:ilvl="6" w:tplc="0415000F" w:tentative="1">
      <w:start w:val="1"/>
      <w:numFmt w:val="decimal"/>
      <w:lvlText w:val="%7."/>
      <w:lvlJc w:val="left"/>
      <w:pPr>
        <w:ind w:left="5409" w:hanging="360"/>
      </w:pPr>
    </w:lvl>
    <w:lvl w:ilvl="7" w:tplc="04150019" w:tentative="1">
      <w:start w:val="1"/>
      <w:numFmt w:val="lowerLetter"/>
      <w:lvlText w:val="%8."/>
      <w:lvlJc w:val="left"/>
      <w:pPr>
        <w:ind w:left="6129" w:hanging="360"/>
      </w:pPr>
    </w:lvl>
    <w:lvl w:ilvl="8" w:tplc="0415001B" w:tentative="1">
      <w:start w:val="1"/>
      <w:numFmt w:val="lowerRoman"/>
      <w:lvlText w:val="%9."/>
      <w:lvlJc w:val="right"/>
      <w:pPr>
        <w:ind w:left="6849" w:hanging="180"/>
      </w:pPr>
    </w:lvl>
  </w:abstractNum>
  <w:abstractNum w:abstractNumId="45">
    <w:nsid w:val="4D47740C"/>
    <w:multiLevelType w:val="hybridMultilevel"/>
    <w:tmpl w:val="7A7675E8"/>
    <w:lvl w:ilvl="0" w:tplc="CCC8D3F4">
      <w:start w:val="1"/>
      <w:numFmt w:val="decimal"/>
      <w:lvlText w:val="%1)"/>
      <w:lvlJc w:val="left"/>
      <w:pPr>
        <w:ind w:left="1121" w:hanging="360"/>
      </w:pPr>
      <w:rPr>
        <w:b/>
      </w:rPr>
    </w:lvl>
    <w:lvl w:ilvl="1" w:tplc="04150019" w:tentative="1">
      <w:start w:val="1"/>
      <w:numFmt w:val="lowerLetter"/>
      <w:lvlText w:val="%2."/>
      <w:lvlJc w:val="left"/>
      <w:pPr>
        <w:ind w:left="1841" w:hanging="360"/>
      </w:pPr>
    </w:lvl>
    <w:lvl w:ilvl="2" w:tplc="0415001B" w:tentative="1">
      <w:start w:val="1"/>
      <w:numFmt w:val="lowerRoman"/>
      <w:lvlText w:val="%3."/>
      <w:lvlJc w:val="right"/>
      <w:pPr>
        <w:ind w:left="2561" w:hanging="180"/>
      </w:pPr>
    </w:lvl>
    <w:lvl w:ilvl="3" w:tplc="0415000F" w:tentative="1">
      <w:start w:val="1"/>
      <w:numFmt w:val="decimal"/>
      <w:lvlText w:val="%4."/>
      <w:lvlJc w:val="left"/>
      <w:pPr>
        <w:ind w:left="3281" w:hanging="360"/>
      </w:pPr>
    </w:lvl>
    <w:lvl w:ilvl="4" w:tplc="04150019" w:tentative="1">
      <w:start w:val="1"/>
      <w:numFmt w:val="lowerLetter"/>
      <w:lvlText w:val="%5."/>
      <w:lvlJc w:val="left"/>
      <w:pPr>
        <w:ind w:left="4001" w:hanging="360"/>
      </w:pPr>
    </w:lvl>
    <w:lvl w:ilvl="5" w:tplc="0415001B" w:tentative="1">
      <w:start w:val="1"/>
      <w:numFmt w:val="lowerRoman"/>
      <w:lvlText w:val="%6."/>
      <w:lvlJc w:val="right"/>
      <w:pPr>
        <w:ind w:left="4721" w:hanging="180"/>
      </w:pPr>
    </w:lvl>
    <w:lvl w:ilvl="6" w:tplc="0415000F" w:tentative="1">
      <w:start w:val="1"/>
      <w:numFmt w:val="decimal"/>
      <w:lvlText w:val="%7."/>
      <w:lvlJc w:val="left"/>
      <w:pPr>
        <w:ind w:left="5441" w:hanging="360"/>
      </w:pPr>
    </w:lvl>
    <w:lvl w:ilvl="7" w:tplc="04150019" w:tentative="1">
      <w:start w:val="1"/>
      <w:numFmt w:val="lowerLetter"/>
      <w:lvlText w:val="%8."/>
      <w:lvlJc w:val="left"/>
      <w:pPr>
        <w:ind w:left="6161" w:hanging="360"/>
      </w:pPr>
    </w:lvl>
    <w:lvl w:ilvl="8" w:tplc="0415001B" w:tentative="1">
      <w:start w:val="1"/>
      <w:numFmt w:val="lowerRoman"/>
      <w:lvlText w:val="%9."/>
      <w:lvlJc w:val="right"/>
      <w:pPr>
        <w:ind w:left="6881" w:hanging="180"/>
      </w:pPr>
    </w:lvl>
  </w:abstractNum>
  <w:abstractNum w:abstractNumId="46">
    <w:nsid w:val="4EBB16E9"/>
    <w:multiLevelType w:val="hybridMultilevel"/>
    <w:tmpl w:val="92D8E4FA"/>
    <w:lvl w:ilvl="0" w:tplc="08DC29FA">
      <w:start w:val="4"/>
      <w:numFmt w:val="decimal"/>
      <w:lvlText w:val="%1."/>
      <w:lvlJc w:val="left"/>
      <w:pPr>
        <w:ind w:left="1841" w:hanging="360"/>
      </w:pPr>
      <w:rPr>
        <w:rFonts w:hint="default"/>
        <w:b/>
      </w:rPr>
    </w:lvl>
    <w:lvl w:ilvl="1" w:tplc="04150019" w:tentative="1">
      <w:start w:val="1"/>
      <w:numFmt w:val="lowerLetter"/>
      <w:lvlText w:val="%2."/>
      <w:lvlJc w:val="left"/>
      <w:pPr>
        <w:ind w:left="2561" w:hanging="360"/>
      </w:pPr>
    </w:lvl>
    <w:lvl w:ilvl="2" w:tplc="0415001B" w:tentative="1">
      <w:start w:val="1"/>
      <w:numFmt w:val="lowerRoman"/>
      <w:lvlText w:val="%3."/>
      <w:lvlJc w:val="right"/>
      <w:pPr>
        <w:ind w:left="3281" w:hanging="180"/>
      </w:pPr>
    </w:lvl>
    <w:lvl w:ilvl="3" w:tplc="0415000F" w:tentative="1">
      <w:start w:val="1"/>
      <w:numFmt w:val="decimal"/>
      <w:lvlText w:val="%4."/>
      <w:lvlJc w:val="left"/>
      <w:pPr>
        <w:ind w:left="4001" w:hanging="360"/>
      </w:pPr>
    </w:lvl>
    <w:lvl w:ilvl="4" w:tplc="04150019" w:tentative="1">
      <w:start w:val="1"/>
      <w:numFmt w:val="lowerLetter"/>
      <w:lvlText w:val="%5."/>
      <w:lvlJc w:val="left"/>
      <w:pPr>
        <w:ind w:left="4721" w:hanging="360"/>
      </w:pPr>
    </w:lvl>
    <w:lvl w:ilvl="5" w:tplc="0415001B" w:tentative="1">
      <w:start w:val="1"/>
      <w:numFmt w:val="lowerRoman"/>
      <w:lvlText w:val="%6."/>
      <w:lvlJc w:val="right"/>
      <w:pPr>
        <w:ind w:left="5441" w:hanging="180"/>
      </w:pPr>
    </w:lvl>
    <w:lvl w:ilvl="6" w:tplc="0415000F" w:tentative="1">
      <w:start w:val="1"/>
      <w:numFmt w:val="decimal"/>
      <w:lvlText w:val="%7."/>
      <w:lvlJc w:val="left"/>
      <w:pPr>
        <w:ind w:left="6161" w:hanging="360"/>
      </w:pPr>
    </w:lvl>
    <w:lvl w:ilvl="7" w:tplc="04150019" w:tentative="1">
      <w:start w:val="1"/>
      <w:numFmt w:val="lowerLetter"/>
      <w:lvlText w:val="%8."/>
      <w:lvlJc w:val="left"/>
      <w:pPr>
        <w:ind w:left="6881" w:hanging="360"/>
      </w:pPr>
    </w:lvl>
    <w:lvl w:ilvl="8" w:tplc="0415001B" w:tentative="1">
      <w:start w:val="1"/>
      <w:numFmt w:val="lowerRoman"/>
      <w:lvlText w:val="%9."/>
      <w:lvlJc w:val="right"/>
      <w:pPr>
        <w:ind w:left="7601" w:hanging="180"/>
      </w:pPr>
    </w:lvl>
  </w:abstractNum>
  <w:abstractNum w:abstractNumId="47">
    <w:nsid w:val="4F4F4F01"/>
    <w:multiLevelType w:val="hybridMultilevel"/>
    <w:tmpl w:val="397CAEC6"/>
    <w:lvl w:ilvl="0" w:tplc="8534AB82">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nsid w:val="4FDC60A1"/>
    <w:multiLevelType w:val="hybridMultilevel"/>
    <w:tmpl w:val="9B84AFBC"/>
    <w:lvl w:ilvl="0" w:tplc="A928E8DC">
      <w:start w:val="1"/>
      <w:numFmt w:val="decimal"/>
      <w:lvlText w:val="%1."/>
      <w:lvlJc w:val="left"/>
      <w:pPr>
        <w:ind w:left="144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nsid w:val="51C54C72"/>
    <w:multiLevelType w:val="hybridMultilevel"/>
    <w:tmpl w:val="F1F4C318"/>
    <w:lvl w:ilvl="0" w:tplc="83D88E76">
      <w:start w:val="1"/>
      <w:numFmt w:val="decimal"/>
      <w:lvlText w:val="%1)"/>
      <w:lvlJc w:val="left"/>
      <w:pPr>
        <w:ind w:left="1089" w:hanging="360"/>
      </w:pPr>
      <w:rPr>
        <w:b/>
      </w:rPr>
    </w:lvl>
    <w:lvl w:ilvl="1" w:tplc="04150019" w:tentative="1">
      <w:start w:val="1"/>
      <w:numFmt w:val="lowerLetter"/>
      <w:lvlText w:val="%2."/>
      <w:lvlJc w:val="left"/>
      <w:pPr>
        <w:ind w:left="1809" w:hanging="360"/>
      </w:pPr>
    </w:lvl>
    <w:lvl w:ilvl="2" w:tplc="0415001B" w:tentative="1">
      <w:start w:val="1"/>
      <w:numFmt w:val="lowerRoman"/>
      <w:lvlText w:val="%3."/>
      <w:lvlJc w:val="right"/>
      <w:pPr>
        <w:ind w:left="2529" w:hanging="180"/>
      </w:pPr>
    </w:lvl>
    <w:lvl w:ilvl="3" w:tplc="0415000F" w:tentative="1">
      <w:start w:val="1"/>
      <w:numFmt w:val="decimal"/>
      <w:lvlText w:val="%4."/>
      <w:lvlJc w:val="left"/>
      <w:pPr>
        <w:ind w:left="3249" w:hanging="360"/>
      </w:pPr>
    </w:lvl>
    <w:lvl w:ilvl="4" w:tplc="04150019" w:tentative="1">
      <w:start w:val="1"/>
      <w:numFmt w:val="lowerLetter"/>
      <w:lvlText w:val="%5."/>
      <w:lvlJc w:val="left"/>
      <w:pPr>
        <w:ind w:left="3969" w:hanging="360"/>
      </w:pPr>
    </w:lvl>
    <w:lvl w:ilvl="5" w:tplc="0415001B" w:tentative="1">
      <w:start w:val="1"/>
      <w:numFmt w:val="lowerRoman"/>
      <w:lvlText w:val="%6."/>
      <w:lvlJc w:val="right"/>
      <w:pPr>
        <w:ind w:left="4689" w:hanging="180"/>
      </w:pPr>
    </w:lvl>
    <w:lvl w:ilvl="6" w:tplc="0415000F" w:tentative="1">
      <w:start w:val="1"/>
      <w:numFmt w:val="decimal"/>
      <w:lvlText w:val="%7."/>
      <w:lvlJc w:val="left"/>
      <w:pPr>
        <w:ind w:left="5409" w:hanging="360"/>
      </w:pPr>
    </w:lvl>
    <w:lvl w:ilvl="7" w:tplc="04150019" w:tentative="1">
      <w:start w:val="1"/>
      <w:numFmt w:val="lowerLetter"/>
      <w:lvlText w:val="%8."/>
      <w:lvlJc w:val="left"/>
      <w:pPr>
        <w:ind w:left="6129" w:hanging="360"/>
      </w:pPr>
    </w:lvl>
    <w:lvl w:ilvl="8" w:tplc="0415001B" w:tentative="1">
      <w:start w:val="1"/>
      <w:numFmt w:val="lowerRoman"/>
      <w:lvlText w:val="%9."/>
      <w:lvlJc w:val="right"/>
      <w:pPr>
        <w:ind w:left="6849" w:hanging="180"/>
      </w:pPr>
    </w:lvl>
  </w:abstractNum>
  <w:abstractNum w:abstractNumId="50">
    <w:nsid w:val="555678E7"/>
    <w:multiLevelType w:val="hybridMultilevel"/>
    <w:tmpl w:val="309E98C2"/>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1">
    <w:nsid w:val="57CA23E4"/>
    <w:multiLevelType w:val="hybridMultilevel"/>
    <w:tmpl w:val="E2009A04"/>
    <w:lvl w:ilvl="0" w:tplc="20ACD2C6">
      <w:start w:val="1"/>
      <w:numFmt w:val="lowerLetter"/>
      <w:lvlText w:val="%1)"/>
      <w:lvlJc w:val="left"/>
      <w:pPr>
        <w:ind w:left="2007" w:hanging="360"/>
      </w:pPr>
      <w:rPr>
        <w:b/>
      </w:r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2">
    <w:nsid w:val="58253982"/>
    <w:multiLevelType w:val="hybridMultilevel"/>
    <w:tmpl w:val="15B65DE2"/>
    <w:lvl w:ilvl="0" w:tplc="1E8AF6B6">
      <w:start w:val="6"/>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829732A"/>
    <w:multiLevelType w:val="hybridMultilevel"/>
    <w:tmpl w:val="17E037CE"/>
    <w:lvl w:ilvl="0" w:tplc="68F286E8">
      <w:start w:val="1"/>
      <w:numFmt w:val="decimal"/>
      <w:lvlText w:val="%1."/>
      <w:lvlJc w:val="left"/>
      <w:pPr>
        <w:ind w:left="114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4">
    <w:nsid w:val="585C7C6F"/>
    <w:multiLevelType w:val="hybridMultilevel"/>
    <w:tmpl w:val="D3FCEC44"/>
    <w:lvl w:ilvl="0" w:tplc="70D623DC">
      <w:start w:val="5"/>
      <w:numFmt w:val="decimal"/>
      <w:lvlText w:val="%1."/>
      <w:lvlJc w:val="left"/>
      <w:pPr>
        <w:ind w:left="108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5DA41C73"/>
    <w:multiLevelType w:val="hybridMultilevel"/>
    <w:tmpl w:val="4A5E47F8"/>
    <w:lvl w:ilvl="0" w:tplc="83D88E7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nsid w:val="5F492BB5"/>
    <w:multiLevelType w:val="hybridMultilevel"/>
    <w:tmpl w:val="E29E5BF4"/>
    <w:lvl w:ilvl="0" w:tplc="83D88E7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nsid w:val="651941C0"/>
    <w:multiLevelType w:val="hybridMultilevel"/>
    <w:tmpl w:val="6416109C"/>
    <w:lvl w:ilvl="0" w:tplc="82E8796E">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nsid w:val="6866520F"/>
    <w:multiLevelType w:val="hybridMultilevel"/>
    <w:tmpl w:val="9C24AE84"/>
    <w:lvl w:ilvl="0" w:tplc="93A476BE">
      <w:start w:val="8"/>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69425574"/>
    <w:multiLevelType w:val="hybridMultilevel"/>
    <w:tmpl w:val="E7D22850"/>
    <w:lvl w:ilvl="0" w:tplc="12443770">
      <w:start w:val="1"/>
      <w:numFmt w:val="decimal"/>
      <w:lvlText w:val="%1."/>
      <w:lvlJc w:val="left"/>
      <w:pPr>
        <w:ind w:left="78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0">
    <w:nsid w:val="6C3F0921"/>
    <w:multiLevelType w:val="hybridMultilevel"/>
    <w:tmpl w:val="BA8E93C2"/>
    <w:lvl w:ilvl="0" w:tplc="AF3C2FE6">
      <w:start w:val="6"/>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6C664401"/>
    <w:multiLevelType w:val="hybridMultilevel"/>
    <w:tmpl w:val="77126D0E"/>
    <w:lvl w:ilvl="0" w:tplc="20CEC14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6DE82186"/>
    <w:multiLevelType w:val="hybridMultilevel"/>
    <w:tmpl w:val="881E7884"/>
    <w:lvl w:ilvl="0" w:tplc="20CEC14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6F0A28B2"/>
    <w:multiLevelType w:val="hybridMultilevel"/>
    <w:tmpl w:val="C5CEFD48"/>
    <w:lvl w:ilvl="0" w:tplc="20CEC14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3C82014"/>
    <w:multiLevelType w:val="hybridMultilevel"/>
    <w:tmpl w:val="D3D89376"/>
    <w:lvl w:ilvl="0" w:tplc="20CEC14C">
      <w:start w:val="1"/>
      <w:numFmt w:val="decimal"/>
      <w:lvlText w:val="%1."/>
      <w:lvlJc w:val="left"/>
      <w:pPr>
        <w:ind w:left="114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5">
    <w:nsid w:val="74B645E3"/>
    <w:multiLevelType w:val="hybridMultilevel"/>
    <w:tmpl w:val="8A9A97E6"/>
    <w:lvl w:ilvl="0" w:tplc="C1AA1ED8">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nsid w:val="79A1560E"/>
    <w:multiLevelType w:val="hybridMultilevel"/>
    <w:tmpl w:val="51242186"/>
    <w:lvl w:ilvl="0" w:tplc="A928E8DC">
      <w:start w:val="1"/>
      <w:numFmt w:val="decimal"/>
      <w:lvlText w:val="%1."/>
      <w:lvlJc w:val="left"/>
      <w:pPr>
        <w:ind w:left="144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7">
    <w:nsid w:val="7C22012C"/>
    <w:multiLevelType w:val="hybridMultilevel"/>
    <w:tmpl w:val="5CAE0266"/>
    <w:lvl w:ilvl="0" w:tplc="FCC0F56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45"/>
  </w:num>
  <w:num w:numId="8">
    <w:abstractNumId w:val="30"/>
  </w:num>
  <w:num w:numId="9">
    <w:abstractNumId w:val="59"/>
  </w:num>
  <w:num w:numId="10">
    <w:abstractNumId w:val="32"/>
  </w:num>
  <w:num w:numId="11">
    <w:abstractNumId w:val="54"/>
  </w:num>
  <w:num w:numId="12">
    <w:abstractNumId w:val="57"/>
  </w:num>
  <w:num w:numId="13">
    <w:abstractNumId w:val="9"/>
  </w:num>
  <w:num w:numId="14">
    <w:abstractNumId w:val="37"/>
  </w:num>
  <w:num w:numId="15">
    <w:abstractNumId w:val="28"/>
  </w:num>
  <w:num w:numId="16">
    <w:abstractNumId w:val="6"/>
  </w:num>
  <w:num w:numId="17">
    <w:abstractNumId w:val="15"/>
  </w:num>
  <w:num w:numId="18">
    <w:abstractNumId w:val="8"/>
  </w:num>
  <w:num w:numId="19">
    <w:abstractNumId w:val="34"/>
  </w:num>
  <w:num w:numId="20">
    <w:abstractNumId w:val="46"/>
  </w:num>
  <w:num w:numId="21">
    <w:abstractNumId w:val="36"/>
  </w:num>
  <w:num w:numId="22">
    <w:abstractNumId w:val="41"/>
  </w:num>
  <w:num w:numId="23">
    <w:abstractNumId w:val="61"/>
  </w:num>
  <w:num w:numId="24">
    <w:abstractNumId w:val="63"/>
  </w:num>
  <w:num w:numId="25">
    <w:abstractNumId w:val="62"/>
  </w:num>
  <w:num w:numId="26">
    <w:abstractNumId w:val="53"/>
  </w:num>
  <w:num w:numId="27">
    <w:abstractNumId w:val="49"/>
  </w:num>
  <w:num w:numId="28">
    <w:abstractNumId w:val="44"/>
  </w:num>
  <w:num w:numId="29">
    <w:abstractNumId w:val="58"/>
  </w:num>
  <w:num w:numId="30">
    <w:abstractNumId w:val="64"/>
  </w:num>
  <w:num w:numId="31">
    <w:abstractNumId w:val="23"/>
  </w:num>
  <w:num w:numId="32">
    <w:abstractNumId w:val="10"/>
  </w:num>
  <w:num w:numId="33">
    <w:abstractNumId w:val="67"/>
  </w:num>
  <w:num w:numId="34">
    <w:abstractNumId w:val="55"/>
  </w:num>
  <w:num w:numId="35">
    <w:abstractNumId w:val="38"/>
  </w:num>
  <w:num w:numId="36">
    <w:abstractNumId w:val="33"/>
  </w:num>
  <w:num w:numId="37">
    <w:abstractNumId w:val="13"/>
  </w:num>
  <w:num w:numId="38">
    <w:abstractNumId w:val="51"/>
  </w:num>
  <w:num w:numId="39">
    <w:abstractNumId w:val="60"/>
  </w:num>
  <w:num w:numId="40">
    <w:abstractNumId w:val="17"/>
  </w:num>
  <w:num w:numId="41">
    <w:abstractNumId w:val="40"/>
  </w:num>
  <w:num w:numId="42">
    <w:abstractNumId w:val="56"/>
  </w:num>
  <w:num w:numId="43">
    <w:abstractNumId w:val="11"/>
  </w:num>
  <w:num w:numId="44">
    <w:abstractNumId w:val="20"/>
  </w:num>
  <w:num w:numId="45">
    <w:abstractNumId w:val="27"/>
  </w:num>
  <w:num w:numId="46">
    <w:abstractNumId w:val="42"/>
  </w:num>
  <w:num w:numId="47">
    <w:abstractNumId w:val="35"/>
  </w:num>
  <w:num w:numId="48">
    <w:abstractNumId w:val="65"/>
  </w:num>
  <w:num w:numId="49">
    <w:abstractNumId w:val="52"/>
  </w:num>
  <w:num w:numId="50">
    <w:abstractNumId w:val="47"/>
  </w:num>
  <w:num w:numId="51">
    <w:abstractNumId w:val="16"/>
  </w:num>
  <w:num w:numId="52">
    <w:abstractNumId w:val="31"/>
  </w:num>
  <w:num w:numId="53">
    <w:abstractNumId w:val="24"/>
  </w:num>
  <w:num w:numId="54">
    <w:abstractNumId w:val="14"/>
  </w:num>
  <w:num w:numId="55">
    <w:abstractNumId w:val="50"/>
  </w:num>
  <w:num w:numId="56">
    <w:abstractNumId w:val="39"/>
  </w:num>
  <w:num w:numId="57">
    <w:abstractNumId w:val="18"/>
  </w:num>
  <w:num w:numId="58">
    <w:abstractNumId w:val="12"/>
  </w:num>
  <w:num w:numId="59">
    <w:abstractNumId w:val="21"/>
  </w:num>
  <w:num w:numId="60">
    <w:abstractNumId w:val="25"/>
  </w:num>
  <w:num w:numId="61">
    <w:abstractNumId w:val="22"/>
  </w:num>
  <w:num w:numId="62">
    <w:abstractNumId w:val="19"/>
  </w:num>
  <w:num w:numId="63">
    <w:abstractNumId w:val="5"/>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425"/>
  <w:characterSpacingControl w:val="doNotCompress"/>
  <w:footnotePr>
    <w:footnote w:id="-1"/>
    <w:footnote w:id="0"/>
  </w:footnotePr>
  <w:endnotePr>
    <w:endnote w:id="-1"/>
    <w:endnote w:id="0"/>
  </w:endnotePr>
  <w:compat>
    <w:useFELayout/>
  </w:compat>
  <w:rsids>
    <w:rsidRoot w:val="00B47730"/>
    <w:rsid w:val="00034616"/>
    <w:rsid w:val="0006063C"/>
    <w:rsid w:val="0006503B"/>
    <w:rsid w:val="0008162C"/>
    <w:rsid w:val="000D4612"/>
    <w:rsid w:val="000E4D9F"/>
    <w:rsid w:val="00100184"/>
    <w:rsid w:val="00107733"/>
    <w:rsid w:val="001155F4"/>
    <w:rsid w:val="00130FC3"/>
    <w:rsid w:val="0015074B"/>
    <w:rsid w:val="00176CFB"/>
    <w:rsid w:val="00196EBF"/>
    <w:rsid w:val="001D72DA"/>
    <w:rsid w:val="00207901"/>
    <w:rsid w:val="0022787C"/>
    <w:rsid w:val="0025562B"/>
    <w:rsid w:val="00282CD9"/>
    <w:rsid w:val="0029639D"/>
    <w:rsid w:val="002B0810"/>
    <w:rsid w:val="00301332"/>
    <w:rsid w:val="0032033D"/>
    <w:rsid w:val="00326F90"/>
    <w:rsid w:val="003B7A15"/>
    <w:rsid w:val="00477A51"/>
    <w:rsid w:val="00484726"/>
    <w:rsid w:val="004B04D7"/>
    <w:rsid w:val="004D5B8D"/>
    <w:rsid w:val="00521E24"/>
    <w:rsid w:val="005526C4"/>
    <w:rsid w:val="00593472"/>
    <w:rsid w:val="00600C6D"/>
    <w:rsid w:val="006130FB"/>
    <w:rsid w:val="0066040D"/>
    <w:rsid w:val="006B10B4"/>
    <w:rsid w:val="006C40BB"/>
    <w:rsid w:val="006F455F"/>
    <w:rsid w:val="007378D8"/>
    <w:rsid w:val="0077439A"/>
    <w:rsid w:val="007C6FF4"/>
    <w:rsid w:val="007D0CAE"/>
    <w:rsid w:val="008051AC"/>
    <w:rsid w:val="008408F0"/>
    <w:rsid w:val="008B3F9F"/>
    <w:rsid w:val="009547D3"/>
    <w:rsid w:val="00992579"/>
    <w:rsid w:val="009D3F57"/>
    <w:rsid w:val="00A262D6"/>
    <w:rsid w:val="00A269C4"/>
    <w:rsid w:val="00A30D2B"/>
    <w:rsid w:val="00A8331F"/>
    <w:rsid w:val="00AA1D8D"/>
    <w:rsid w:val="00AB517A"/>
    <w:rsid w:val="00AD1571"/>
    <w:rsid w:val="00AD6C3F"/>
    <w:rsid w:val="00AF095A"/>
    <w:rsid w:val="00B10D9E"/>
    <w:rsid w:val="00B2106C"/>
    <w:rsid w:val="00B42E8A"/>
    <w:rsid w:val="00B47730"/>
    <w:rsid w:val="00B619E7"/>
    <w:rsid w:val="00BB597A"/>
    <w:rsid w:val="00C66837"/>
    <w:rsid w:val="00C66D35"/>
    <w:rsid w:val="00C97787"/>
    <w:rsid w:val="00CB0664"/>
    <w:rsid w:val="00CB0ACE"/>
    <w:rsid w:val="00D02D94"/>
    <w:rsid w:val="00D9162F"/>
    <w:rsid w:val="00D96269"/>
    <w:rsid w:val="00DE3750"/>
    <w:rsid w:val="00DE7D7C"/>
    <w:rsid w:val="00E024B4"/>
    <w:rsid w:val="00E22486"/>
    <w:rsid w:val="00E43E9E"/>
    <w:rsid w:val="00E4589C"/>
    <w:rsid w:val="00E5296D"/>
    <w:rsid w:val="00E70156"/>
    <w:rsid w:val="00EA2037"/>
    <w:rsid w:val="00EC496C"/>
    <w:rsid w:val="00F06144"/>
    <w:rsid w:val="00F23F2C"/>
    <w:rsid w:val="00F7142A"/>
    <w:rsid w:val="00F96A44"/>
    <w:rsid w:val="00FC693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693F"/>
    <w:rPr>
      <w:rFonts w:ascii="Times New Roman" w:eastAsia="Times New Roman" w:hAnsi="Times New Roman"/>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link w:val="BezodstpwZnak"/>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Akapit z listą BS,L1,Numerowanie,Akapit z listą5,T_SZ_List Paragraph,normalny tekst,Kolorowa lista — akcent 11,Podsis rysunku,Akapit z listą numerowaną,Nagłowek 3,Preambuła,Dot pt,F5 List Paragraph,Recommendation,List Paragraph11,lp1"/>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4"/>
      </w:numPr>
      <w:contextualSpacing/>
    </w:pPr>
  </w:style>
  <w:style w:type="paragraph" w:styleId="Listanumerowana2">
    <w:name w:val="List Number 2"/>
    <w:basedOn w:val="Normalny"/>
    <w:uiPriority w:val="99"/>
    <w:unhideWhenUsed/>
    <w:rsid w:val="0029639D"/>
    <w:pPr>
      <w:numPr>
        <w:numId w:val="5"/>
      </w:numPr>
      <w:contextualSpacing/>
    </w:pPr>
  </w:style>
  <w:style w:type="paragraph" w:styleId="Listanumerowana3">
    <w:name w:val="List Number 3"/>
    <w:basedOn w:val="Normalny"/>
    <w:uiPriority w:val="99"/>
    <w:unhideWhenUsed/>
    <w:rsid w:val="0029639D"/>
    <w:pPr>
      <w:numPr>
        <w:numId w:val="6"/>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Jasnecieniowanie1">
    <w:name w:val="Jasne cieniowanie1"/>
    <w:basedOn w:val="Standardowy"/>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Jasnecieniowanieakcent11">
    <w:name w:val="Jasne cieniowanie — akcent 11"/>
    <w:basedOn w:val="Standardowy"/>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Jasnalista1">
    <w:name w:val="Jasna lista1"/>
    <w:basedOn w:val="Standardowy"/>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Jasnalistaakcent11">
    <w:name w:val="Jasna lista — akcent 11"/>
    <w:basedOn w:val="Standardowy"/>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Jasnasiatka1">
    <w:name w:val="Jasna siatka1"/>
    <w:basedOn w:val="Standardowy"/>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Jasnasiatkaakcent11">
    <w:name w:val="Jasna siatka — akcent 11"/>
    <w:basedOn w:val="Standardowy"/>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redniecieniowanie11">
    <w:name w:val="Średnie cieniowanie 11"/>
    <w:basedOn w:val="Standardowy"/>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redniecieniowanie1akcent11">
    <w:name w:val="Średnie cieniowanie 1 — akcent 11"/>
    <w:basedOn w:val="Standardowy"/>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redniecieniowanie21">
    <w:name w:val="Średnie cieniowanie 21"/>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ecieniowanie2akcent11">
    <w:name w:val="Średnie cieniowanie 2 — akcent 11"/>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rednialista11">
    <w:name w:val="Średnia lista 11"/>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rednialista1akcent11">
    <w:name w:val="Średnia lista 1 — akcent 11"/>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rednialista21">
    <w:name w:val="Średnia lista 2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redniasiatka11">
    <w:name w:val="Średnia siatka 11"/>
    <w:basedOn w:val="Standardowy"/>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redniasiatka21">
    <w:name w:val="Średnia siatka 2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redniasiatka31">
    <w:name w:val="Średnia siatka 31"/>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Ciemnalista1">
    <w:name w:val="Ciemna lista1"/>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Kolorowecieniowanie1">
    <w:name w:val="Kolorowe cieniowanie1"/>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Kolorowalista1">
    <w:name w:val="Kolorowa lista1"/>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Kolorowasiatka1">
    <w:name w:val="Kolorowa siatka1"/>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tyle7">
    <w:name w:val="Style7"/>
    <w:basedOn w:val="Normalny"/>
    <w:qFormat/>
    <w:rsid w:val="0032033D"/>
    <w:pPr>
      <w:widowControl w:val="0"/>
      <w:suppressAutoHyphens/>
      <w:autoSpaceDE w:val="0"/>
      <w:autoSpaceDN w:val="0"/>
      <w:spacing w:after="0" w:line="293" w:lineRule="exact"/>
      <w:ind w:hanging="317"/>
      <w:jc w:val="both"/>
    </w:pPr>
    <w:rPr>
      <w:rFonts w:ascii="Arial Unicode MS" w:eastAsia="Arial Unicode MS" w:hAnsi="Arial Unicode MS" w:cs="Arial Unicode MS"/>
      <w:kern w:val="3"/>
      <w:sz w:val="24"/>
      <w:szCs w:val="24"/>
      <w:lang w:val="pl-PL" w:eastAsia="zh-CN" w:bidi="hi-IN"/>
    </w:rPr>
  </w:style>
  <w:style w:type="character" w:customStyle="1" w:styleId="BezodstpwZnak">
    <w:name w:val="Bez odstępów Znak"/>
    <w:link w:val="Bezodstpw"/>
    <w:uiPriority w:val="1"/>
    <w:locked/>
    <w:rsid w:val="0032033D"/>
  </w:style>
  <w:style w:type="character" w:customStyle="1" w:styleId="AkapitzlistZnak">
    <w:name w:val="Akapit z listą Znak"/>
    <w:aliases w:val="Akapit z listą BS Znak,L1 Znak,Numerowanie Znak,Akapit z listą5 Znak,T_SZ_List Paragraph Znak,normalny tekst Znak,Kolorowa lista — akcent 11 Znak,Podsis rysunku Znak,Akapit z listą numerowaną Znak,Nagłowek 3 Znak,Preambuła Znak"/>
    <w:link w:val="Akapitzlist"/>
    <w:uiPriority w:val="34"/>
    <w:qFormat/>
    <w:locked/>
    <w:rsid w:val="003B7A15"/>
    <w:rPr>
      <w:rFonts w:ascii="Times New Roman" w:eastAsia="Times New Roman" w:hAnsi="Times New Roman"/>
    </w:rPr>
  </w:style>
  <w:style w:type="character" w:customStyle="1" w:styleId="FontStyle32">
    <w:name w:val="Font Style32"/>
    <w:qFormat/>
    <w:rsid w:val="003B7A15"/>
    <w:rPr>
      <w:rFonts w:ascii="Arial Unicode MS" w:eastAsia="Arial Unicode MS" w:hAnsi="Arial Unicode MS" w:hint="default"/>
      <w:sz w:val="14"/>
    </w:rPr>
  </w:style>
  <w:style w:type="paragraph" w:styleId="NormalnyWeb">
    <w:name w:val="Normal (Web)"/>
    <w:basedOn w:val="Normalny"/>
    <w:uiPriority w:val="99"/>
    <w:unhideWhenUsed/>
    <w:rsid w:val="008408F0"/>
    <w:pPr>
      <w:spacing w:before="100" w:beforeAutospacing="1" w:after="100" w:afterAutospacing="1" w:line="240" w:lineRule="auto"/>
    </w:pPr>
    <w:rPr>
      <w:rFonts w:cs="Times New Roman"/>
      <w:sz w:val="24"/>
      <w:szCs w:val="24"/>
      <w:lang w:val="pl-PL" w:eastAsia="pl-P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divs>
    <w:div w:id="155850862">
      <w:bodyDiv w:val="1"/>
      <w:marLeft w:val="0"/>
      <w:marRight w:val="0"/>
      <w:marTop w:val="0"/>
      <w:marBottom w:val="0"/>
      <w:divBdr>
        <w:top w:val="none" w:sz="0" w:space="0" w:color="auto"/>
        <w:left w:val="none" w:sz="0" w:space="0" w:color="auto"/>
        <w:bottom w:val="none" w:sz="0" w:space="0" w:color="auto"/>
        <w:right w:val="none" w:sz="0" w:space="0" w:color="auto"/>
      </w:divBdr>
    </w:div>
    <w:div w:id="15190073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96462-35A1-4772-847F-B10754AFB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21</Pages>
  <Words>6923</Words>
  <Characters>41543</Characters>
  <Application>Microsoft Office Word</Application>
  <DocSecurity>0</DocSecurity>
  <Lines>346</Lines>
  <Paragraphs>96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ksupierz</cp:lastModifiedBy>
  <cp:revision>23</cp:revision>
  <dcterms:created xsi:type="dcterms:W3CDTF">2026-04-14T12:51:00Z</dcterms:created>
  <dcterms:modified xsi:type="dcterms:W3CDTF">2026-08-13T05:53:00Z</dcterms:modified>
</cp:coreProperties>
</file>